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 (ИНН ______, адрес: ______)</w:t>
      </w:r>
    </w:p>
    <w:p>
      <w:pPr>
        <w:ind w:left="4820"/>
        <w:jc w:val="left"/>
      </w:pPr>
      <w:r>
        <w:t xml:space="preserve">от ______ (адрес: ______, лицевой счёт: ______)</w:t>
      </w:r>
    </w:p>
    <w:p>
      <w:pPr>
        <w:ind w:left="4820"/>
        <w:jc w:val="left"/>
      </w:pPr>
      <w:r>
        <w:t xml:space="preserve">ЗАЯВЛЕНИЕ: ______</w:t>
      </w:r>
    </w:p>
    <w:p>
      <w:pPr>
        <w:ind w:left="4820"/>
        <w:jc w:val="left"/>
      </w:pPr>
      <w:r>
        <w:t xml:space="preserve">Услуга: ______. Обстоятельства: ______. Требую: ______. К заявлению прилагаю: ______.</w:t>
      </w:r>
    </w:p>
    <w:p>
      <w:pPr>
        <w:pStyle w:val="DocTitle"/>
      </w:pPr>
      <w:r>
        <w:t xml:space="preserve">Заявление (ЖКУ)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Перерасчёт за период временного отсутствия</w:t>
      </w:r>
    </w:p>
    <w:p>
      <w:pPr>
        <w:ind w:firstLine="425"/>
      </w:pPr>
      <w:r>
        <w:t xml:space="preserve">Прошу произвести перерасчёт размера платы за коммунальные услуги за период моего временного отсутствия в жилом помещении с ______ по ______ (ст. 86 пп рф 354).</w:t>
      </w:r>
    </w:p>
    <w:p>
      <w:pPr>
        <w:ind w:firstLine="425"/>
      </w:pPr>
      <w:r>
        <w:t xml:space="preserve">Отсутствие составило более пяти полных календарных дней подряд, не считая дня выбытия и дня прибытия. Жилое помещение не оборудовано индивидуальными приборами учёта по соответствующим услугам, и составлен акт об отсутствии технической возможности их установки.</w:t>
      </w:r>
    </w:p>
    <w:p>
      <w:pPr>
        <w:ind w:firstLine="425"/>
      </w:pPr>
      <w:r>
        <w:t xml:space="preserve">Документы, подтверждающие продолжительность и факт отсутствия: ______.</w:t>
      </w:r>
    </w:p>
    <w:p>
      <w:pPr>
        <w:ind w:firstLine="425"/>
      </w:pPr>
      <w:r>
        <w:t xml:space="preserve">Перерасчёт прошу произвести в течение пяти рабочих дней и отразить в ближайшем платёжном документе.</w:t>
      </w:r>
    </w:p>
    <w:p>
      <w:pPr>
        <w:pStyle w:val="ClauseHeading"/>
      </w:pPr>
      <w:r>
        <w:rPr>
          <w:b/>
        </w:rPr>
        <w:t xml:space="preserve">Перерасчёт за услугу ненадлежащего качества</w:t>
      </w:r>
    </w:p>
    <w:p>
      <w:pPr>
        <w:ind w:firstLine="425"/>
      </w:pPr>
      <w:r>
        <w:t xml:space="preserve">Прошу произвести перерасчёт (снижение) размера платы за коммунальную услугу «______» за период предоставления её с нарушением качества либо с превышением допустимой продолжительности перерывов (ст. 105 пп рф 354).</w:t>
      </w:r>
    </w:p>
    <w:p>
      <w:pPr>
        <w:ind w:firstLine="425"/>
      </w:pPr>
      <w:r>
        <w:t xml:space="preserve">Сообщение о нарушении качества передано в аварийно-диспетчерскую службу ______, регистрационный номер сообщения: ______.</w:t>
      </w:r>
    </w:p>
    <w:p>
      <w:pPr>
        <w:ind w:firstLine="425"/>
      </w:pPr>
      <w:r>
        <w:t xml:space="preserve">Прошу провести проверку факта нарушения качества с моим участием и составить акт проверки. Если причина нарушения исполнителю неизвестна, время проверки согласовывается со мной, но проверка должна быть проведена не позднее двух часов с момента моего обращения, если иное время не согласовано.</w:t>
      </w:r>
    </w:p>
    <w:p>
      <w:pPr>
        <w:pStyle w:val="ClauseHeading"/>
      </w:pPr>
      <w:r>
        <w:rPr>
          <w:b/>
        </w:rPr>
        <w:t xml:space="preserve">Ввод, поверка и замена прибора учёта</w:t>
      </w:r>
    </w:p>
    <w:p>
      <w:pPr>
        <w:ind w:firstLine="425"/>
      </w:pPr>
      <w:r>
        <w:t xml:space="preserve">Прошу принять сведения о приборе учёта и совершить действия в отношении него: ______ (ст. 81 пп рф 354).</w:t>
      </w:r>
    </w:p>
    <w:p>
      <w:pPr>
        <w:ind w:firstLine="425"/>
      </w:pPr>
      <w:r>
        <w:t xml:space="preserve">Прошу ввести прибор учёта в эксплуатацию с составлением акта ввода: акт составляется в моём присутствии, датой ввода считается дата подписания акта, начисления по показаниям производятся с первого числа месяца, следующего за месяцем ввода.</w:t>
      </w:r>
    </w:p>
    <w:p>
      <w:pPr>
        <w:ind w:firstLine="425"/>
      </w:pPr>
      <w:r>
        <w:t xml:space="preserve">Прошу сообщить мне дату и время проведения проверки и допуска прибора учёта к эксплуатации не позднее чем за один рабочий день до её проведения.</w:t>
      </w:r>
    </w:p>
    <w:p>
      <w:pPr>
        <w:pStyle w:val="ClauseHeading"/>
      </w:pPr>
      <w:r>
        <w:rPr>
          <w:b/>
        </w:rPr>
        <w:t xml:space="preserve">Раздельные платёжные документы</w:t>
      </w:r>
    </w:p>
    <w:p>
      <w:pPr>
        <w:ind w:firstLine="425"/>
      </w:pPr>
      <w:r>
        <w:t xml:space="preserve">Прошу производить начисление платы за жилое помещение и коммунальные услуги и выставлять отдельные платёжные документы соразмерно долям в праве общей собственности (долям в оплате): ______ (ст. 158 ЖК РФ).</w:t>
      </w:r>
    </w:p>
    <w:p>
      <w:pPr>
        <w:ind w:firstLine="425"/>
      </w:pPr>
      <w:r>
        <w:t xml:space="preserve">Раздельные платёжные документы прошу оформлять на каждого сособственника (нанимателя) с указанием его доли начиная с расчётного периода, следующего за периодом получения настоящего заявления.</w:t>
      </w:r>
    </w:p>
    <w:p>
      <w:pPr>
        <w:ind w:firstLine="425"/>
      </w:pPr>
      <w:r>
        <w:t xml:space="preserve">Разделение платёжных документов не влечёт раздела жилого помещения, не изменяет состав общего имущества и не прекращает солидарной ответственности по обязательствам, возникшим до разделения.</w:t>
      </w:r>
    </w:p>
    <w:p>
      <w:pPr>
        <w:pStyle w:val="ClauseHeading"/>
      </w:pPr>
      <w:r>
        <w:rPr>
          <w:b/>
        </w:rPr>
        <w:t xml:space="preserve">Рассрочка погашения задолженности</w:t>
      </w:r>
    </w:p>
    <w:p>
      <w:pPr>
        <w:ind w:firstLine="425"/>
      </w:pPr>
      <w:r>
        <w:t xml:space="preserve">Прошу предоставить рассрочку внесения платы за жилое помещение и коммунальные услуги по задолженности в размере ______ на условиях: ______.</w:t>
      </w:r>
    </w:p>
    <w:p>
      <w:pPr>
        <w:ind w:firstLine="425"/>
      </w:pPr>
      <w:r>
        <w:t xml:space="preserve">Прошу заключить соглашение о погашении задолженности с указанием размера и сроков ежемесячных платежей и на период его исполнения не начислять пени и не вводить ограничение (приостановление) предоставления коммунальных услуг (ст. 155 ЖК РФ).</w:t>
      </w:r>
    </w:p>
    <w:p>
      <w:pPr>
        <w:ind w:firstLine="425"/>
      </w:pPr>
      <w:r>
        <w:t xml:space="preserve">Обязуюсь вносить текущие платежи в полном объёме и в срок — не позднее десятого числа месяца, следующего за истекшим расчётным периодом, если иной срок не установлен договором управления или решением общего собрания собственников.</w:t>
      </w:r>
    </w:p>
    <w:p>
      <w:pPr>
        <w:pStyle w:val="ClauseHeading"/>
      </w:pPr>
      <w:r>
        <w:rPr>
          <w:b/>
        </w:rPr>
        <w:t xml:space="preserve">Срок и способ ответа</w:t>
      </w:r>
    </w:p>
    <w:p>
      <w:pPr>
        <w:ind w:firstLine="425"/>
      </w:pPr>
      <w:r>
        <w:t xml:space="preserve">Ответ на настоящее заявление прошу направить в письменной форме по адресу: ______, а также по электронной почте: ______.</w:t>
      </w:r>
    </w:p>
    <w:p>
      <w:pPr>
        <w:ind w:firstLine="425"/>
      </w:pPr>
      <w:r>
        <w:t xml:space="preserve">Прошу проставить на моём экземпляре заявления отметку о приёме с указанием даты, входящего номера, должности и фамилии принявшего лица.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Собственник (наниматель)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Собственник (наниматель)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(ЖКУ)» с сайта primadoc.ru. Документ, заполненный под вашу ситуацию, собирается в конструкторе: https://primadoc.ru/doc/zayavlenie-zhku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(ЖКУ) — пустой бланк</dc:title>
  <dc:creator>Примадок</dc:creator>
  <dcterms:created xsi:type="dcterms:W3CDTF">2026-09-12T08:05:09Z</dcterms:created>
</cp:coreProperties>
</file>