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Городской центр жилищных субсидий района Хорошёво-Мнёвники г. Москвы</w:t>
      </w:r>
    </w:p>
    <w:p>
      <w:pPr>
        <w:ind w:left="4820"/>
        <w:jc w:val="left"/>
      </w:pPr>
      <w:r>
        <w:t xml:space="preserve">от Иванов Иван Иванович (адрес: г. Москва, ул. Ленина, д. 1, кв. 1, телефон: +7 (900) 000-00-00)</w:t>
      </w:r>
    </w:p>
    <w:p>
      <w:pPr>
        <w:ind w:left="4820"/>
        <w:jc w:val="left"/>
      </w:pPr>
      <w:r>
        <w:t xml:space="preserve">ЗАЯВЛЕНИЕ о предоставлении субсидии на оплату жилого помещения и коммунальных услуг</w:t>
      </w:r>
    </w:p>
    <w:p>
      <w:pPr>
        <w:pStyle w:val="DocTitle"/>
      </w:pPr>
      <w:r>
        <w:t xml:space="preserve">Заявление на субсидию на оплату ЖКУ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Прошу предоставить субсидию на оплату жилого помещения и коммунальных услуг по адресу: г. Москва, ул. Ленина, д. 1, кв. 1. Основание пользования жильём: собственник. Состав семьи (совместно проживающие): заявитель; супруга Иванова Мария Петровна; сын Иванов Пётр Сергеевич, 2015 г. р. — всего 3 человека. Доходы семьи за расчётный период: за 6 месяцев: заявитель — 342 000 руб. (заработная плата); супруга — 96 000 руб. (пособие по уходу за ребёнком); всего 438 000 руб.. Субсидию прошу перечислять на счёт: р/с 40817810900000012345 в ПАО «Первый банк», БИК 044500001, получатель — Иванов Иван Иванович. К заявлению прилагаю: копии паспортов членов семьи — 4 л.; свидетельство о рождении ребёнка — 1 л.; договор социального найма — 6 л.; справки о доходах за 6 месяцев — 2 л..</w:t>
      </w:r>
    </w:p>
    <w:p>
      <w:pPr>
        <w:pStyle w:val="ClauseHeading"/>
      </w:pPr>
      <w:r>
        <w:rPr>
          <w:b/>
        </w:rPr>
        <w:t xml:space="preserve">Подтверждение условий предоставления субсидии</w:t>
      </w:r>
    </w:p>
    <w:p>
      <w:pPr>
        <w:ind w:firstLine="425"/>
      </w:pPr>
      <w:r>
        <w:t xml:space="preserve">Подтверждаю, что расходы моей семьи на оплату жилого помещения и коммунальных услуг, рассчитанные исходя из регионального стандарта стоимости жилищно-коммунальных услуг и регионального стандарта нормативной площади жилого помещения, превышают максимально допустимую долю расходов в совокупном доходе семьи, установленную в субъекте Российской Федерации и составляющую 10 процентов (ст. 159 ЖК РФ).</w:t>
      </w:r>
    </w:p>
    <w:p>
      <w:pPr>
        <w:ind w:firstLine="425"/>
      </w:pPr>
      <w:r>
        <w:t xml:space="preserve">Подтверждаю, что подтверждённая вступившим в законную силу судебным актом непогашенная задолженность по оплате жилого помещения и коммунальных услуг, образовавшаяся за период не более трёх последних лет, у меня и членов моей семьи отсутствует. Заключённое соглашение о погашении задолженности, при его наличии, исполняется.</w:t>
      </w:r>
    </w:p>
    <w:p>
      <w:pPr>
        <w:pStyle w:val="ClauseHeading"/>
      </w:pPr>
      <w:r>
        <w:rPr>
          <w:b/>
        </w:rPr>
        <w:t xml:space="preserve">Документы и межведомственный запрос</w:t>
      </w:r>
    </w:p>
    <w:p>
      <w:pPr>
        <w:ind w:firstLine="425"/>
      </w:pPr>
      <w:r>
        <w:t xml:space="preserve">К заявлению прилагаю: копии паспортов членов семьи — 4 л.; свидетельство о рождении ребёнка — 1 л.; договор социального найма — 6 л.; справки о доходах за 6 месяцев — 2 л..</w:t>
      </w:r>
    </w:p>
    <w:p>
      <w:pPr>
        <w:ind w:firstLine="425"/>
      </w:pPr>
      <w:r>
        <w:t xml:space="preserve">Сведения о составе семьи, о принадлежности жилого помещения, о доходах и о начисленных платежах прошу запросить в порядке межведомственного информационного взаимодействия. Представляю лишь те документы, которые не находятся в распоряжении государственных органов и организаций.</w:t>
      </w:r>
    </w:p>
    <w:p>
      <w:pPr>
        <w:ind w:firstLine="425"/>
      </w:pPr>
      <w:r>
        <w:t xml:space="preserve">Документы, подтверждающие доходы за шесть календарных месяцев, предшествующих месяцу подачи заявления, представлены на всех членов семьи, учитываемых при расчёте совокупного дохода.</w:t>
      </w:r>
    </w:p>
    <w:p>
      <w:pPr>
        <w:pStyle w:val="ClauseHeading"/>
      </w:pPr>
      <w:r>
        <w:rPr>
          <w:b/>
        </w:rPr>
        <w:t xml:space="preserve">Срок назначения и порядок перечисления</w:t>
      </w:r>
    </w:p>
    <w:p>
      <w:pPr>
        <w:ind w:firstLine="425"/>
      </w:pPr>
      <w:r>
        <w:t xml:space="preserve">Субсидию прошу назначить с 01.10.2026 сроком на шесть месяцев.</w:t>
      </w:r>
    </w:p>
    <w:p>
      <w:pPr>
        <w:ind w:firstLine="425"/>
      </w:pPr>
      <w:r>
        <w:t xml:space="preserve">При подаче заявления с 1-го по 15-е число месяца субсидия предоставляется с 1-го числа этого месяца, при подаче с 16-го числа — с 1-го числа следующего месяца.</w:t>
      </w:r>
    </w:p>
    <w:p>
      <w:pPr>
        <w:ind w:firstLine="425"/>
      </w:pPr>
      <w:r>
        <w:t xml:space="preserve">Перечисление субсидии прошу производить ежемесячно до наступления срока внесения платы за жилое помещение и коммунальные услуги на счёт: р/с 40817810900000012345 в ПАО «Первый банк», БИК 044500001, получатель — Иванов Иван Иванович.</w:t>
      </w:r>
    </w:p>
    <w:p>
      <w:pPr>
        <w:ind w:firstLine="425"/>
      </w:pPr>
      <w:r>
        <w:t xml:space="preserve">По истечении срока предоставления прошу рассмотреть вопрос о повторном назначении субсидии при представлении мною обновлённых документов.</w:t>
      </w:r>
    </w:p>
    <w:p>
      <w:pPr>
        <w:pStyle w:val="ClauseHeading"/>
      </w:pPr>
      <w:r>
        <w:rPr>
          <w:b/>
        </w:rPr>
        <w:t xml:space="preserve">Обязательства заявителя</w:t>
      </w:r>
    </w:p>
    <w:p>
      <w:pPr>
        <w:ind w:firstLine="425"/>
      </w:pPr>
      <w:r>
        <w:t xml:space="preserve">Обязуюсь в течение одного месяца сообщить о наступлении обстоятельств, влекущих прекращение выплаты субсидии или изменение её размера: об изменении места постоянного жительства, состава семьи, гражданства, основания пользования жилым помещением, а также об изменении доходов членов семьи.</w:t>
      </w:r>
    </w:p>
    <w:p>
      <w:pPr>
        <w:ind w:firstLine="425"/>
      </w:pPr>
      <w:r>
        <w:t xml:space="preserve">Обязуюсь возвратить излишне выплаченные суммы субсидии, полученные вследствие представления недостоверных сведений либо несвоевременного сообщения об указанных обстоятельствах.</w:t>
      </w:r>
    </w:p>
    <w:p>
      <w:pPr>
        <w:ind w:firstLine="425"/>
      </w:pPr>
      <w:r>
        <w:t xml:space="preserve">Мне разъяснено, что предоставление субсидии приостанавливается при неоплате текущих платежей более двух месяцев подряд, а также при невыполнении условий соглашения о погашении задолженности.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Заявитель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«Заявление на субсидию на оплату ЖКУ» с сайта primadoc.ru. Документ, заполненный под вашу ситуацию, собирается в конструкторе: https://primadoc.ru/doc/zayavlenie-na-subsidiyu-zhku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на субсидию на оплату ЖКУ — образец заполнения</dc:title>
  <dc:creator>Примадок</dc:creator>
  <dcterms:created xsi:type="dcterms:W3CDTF">2026-09-12T08:05:33Z</dcterms:created>
</cp:coreProperties>
</file>