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Москва, 01.01.2026</w:t>
      </w:r>
    </w:p>
    <w:p>
      <w:pPr>
        <w:jc w:val="left"/>
      </w:pPr>
      <w:r>
        <w:t xml:space="preserve">Иванов Иван Иванович, именуемый в дальнейшем «Работодатель», в лице генерального директора Петрова Петра Петровича, действующего на основании устава______уполномоченного представителя, с одной стороны, и Петров Пётр Петрович, занимающий должность «менеджер по продажам», именуемый в дальнейшем «Работник», с другой стороны, совместно именуемые «Стороны», заключили настоящее соглашение к трудовому договору от 01.01.2026 № 14-ТД о нижеследующем.</w:t>
      </w:r>
    </w:p>
    <w:p>
      <w:pPr>
        <w:pStyle w:val="DocTitle"/>
      </w:pPr>
      <w:r>
        <w:t xml:space="preserve">Соглашение о расторжении трудового договора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«Работник»,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Стороны договорились прекратить трудовой договор от 01.01.2026 № 14-ТД по соглашению сторон — пункт 1 части первой статьи 77 Трудового кодекса Российской Федерации (ст. 78 ТК РФ).</w:t>
      </w:r>
    </w:p>
    <w:p>
      <w:pPr>
        <w:ind w:firstLine="425"/>
      </w:pPr>
      <w:r>
        <w:t xml:space="preserve">1.2. Трудовой договор может быть в любое время расторгнут по соглашению сторон, в том числе в период отпуска, временной нетрудоспособности работника и в отношении работников, увольнение которых по инициативе работодателя ограничено (ст. 77 ТК РФ).</w:t>
      </w:r>
    </w:p>
    <w:p>
      <w:pPr>
        <w:ind w:firstLine="425"/>
      </w:pPr>
      <w:r>
        <w:t xml:space="preserve">1.3. Стороны подтверждают, что соглашение заключается добровольно, без принуждения, каждая сторона понимает его условия и последствия.</w:t>
      </w:r>
    </w:p>
    <w:p>
      <w:pPr>
        <w:ind w:firstLine="425"/>
      </w:pPr>
      <w:r>
        <w:t xml:space="preserve">1.4. Запись об увольнении вносится с формулировкой «Трудовой договор прекращён по соглашению сторон, пункт 1 части первой статьи 77 Трудового кодекса Российской Федерации».</w:t>
      </w:r>
    </w:p>
    <w:p>
      <w:pPr>
        <w:ind w:firstLine="425"/>
      </w:pPr>
      <w:r>
        <w:t xml:space="preserve">1.5. Издание работодателем приказа о прекращении трудового договора является исполнением настоящего соглашения и его условий не изменяет (ст. 84.1 ТК РФ).</w:t>
      </w:r>
    </w:p>
    <w:p>
      <w:pPr>
        <w:pStyle w:val="ClauseHeading"/>
      </w:pPr>
      <w:r>
        <w:rPr>
          <w:b/>
        </w:rPr>
        <w:t xml:space="preserve">2. Дата прекращения трудового договора</w:t>
      </w:r>
    </w:p>
    <w:p>
      <w:pPr>
        <w:ind w:firstLine="425"/>
      </w:pPr>
      <w:r>
        <w:t xml:space="preserve">2.1. Порядок определения даты увольнения: Конкретная дата.</w:t>
      </w:r>
    </w:p>
    <w:p>
      <w:pPr>
        <w:ind w:firstLine="425"/>
      </w:pPr>
      <w:r>
        <w:t xml:space="preserve">2.2. Последним днём работы и днём прекращения трудового договора является 01.01.2026.______Последним днём работы и днём прекращения трудового договора является день подписания настоящего соглашения — 01.01.2026.</w:t>
      </w:r>
    </w:p>
    <w:p>
      <w:pPr>
        <w:ind w:firstLine="425"/>
      </w:pPr>
      <w:r>
        <w:t xml:space="preserve">2.3. Двухнедельное предупреждение, обязательное при увольнении по инициативе работника, при расторжении договора по соглашению сторон не требуется: стороны сами определяют дату расставания (ст. 80 ТК РФ).</w:t>
      </w:r>
    </w:p>
    <w:p>
      <w:pPr>
        <w:ind w:firstLine="425"/>
      </w:pPr>
      <w:r>
        <w:t xml:space="preserve">2.4. До дня увольнения стороны согласовали следующий порядок работы: Работник исполняет обязанности до последнего дня работы по обычному графику.</w:t>
      </w:r>
    </w:p>
    <w:p>
      <w:pPr>
        <w:ind w:firstLine="425"/>
      </w:pPr>
      <w:r>
        <w:t xml:space="preserve">2.5. Днём прекращения трудового договора во всех случаях является последний день работы работника, за исключением случаев, когда он фактически не работал, но за ним сохранялось место работы (ст. 84.1 ТК РФ).</w:t>
      </w:r>
    </w:p>
    <w:p>
      <w:pPr>
        <w:ind w:firstLine="425"/>
      </w:pPr>
      <w:r>
        <w:t xml:space="preserve">2.6. Изменение согласованной даты увольнения возможно только по взаимному письменному согласию сторон.</w:t>
      </w:r>
    </w:p>
    <w:p>
      <w:pPr>
        <w:pStyle w:val="ClauseHeading"/>
      </w:pPr>
      <w:r>
        <w:rPr>
          <w:b/>
        </w:rPr>
        <w:t xml:space="preserve">3. Окончательный расчёт</w:t>
      </w:r>
    </w:p>
    <w:p>
      <w:pPr>
        <w:ind w:firstLine="425"/>
      </w:pPr>
      <w:r>
        <w:t xml:space="preserve">3.1. В день прекращения трудового договора работодатель выплачивает работнику все причитающиеся ему суммы: заработную плату за фактически отработанное время и другие суммы, предусмотренные трудовым договором и настоящим соглашением (ст. 140 ТК РФ).</w:t>
      </w:r>
    </w:p>
    <w:p>
      <w:pPr>
        <w:ind w:firstLine="425"/>
      </w:pPr>
      <w:r>
        <w:t xml:space="preserve">3.2. Если работник в день увольнения не работал, причитающиеся суммы выплачиваются не позднее следующего дня после предъявления им требования о расчёте.</w:t>
      </w:r>
    </w:p>
    <w:p>
      <w:pPr>
        <w:ind w:firstLine="425"/>
      </w:pPr>
      <w:r>
        <w:t xml:space="preserve">3.3. При споре о размере причитающихся сумм работодатель обязан в указанный срок выплатить не оспариваемую им сумму.</w:t>
      </w:r>
    </w:p>
    <w:p>
      <w:pPr>
        <w:ind w:firstLine="425"/>
      </w:pPr>
      <w:r>
        <w:t xml:space="preserve">3.4. Работодатель выдаёт работнику расчётный листок с указанием составных частей выплаты, размеров удержаний и общей суммы к выплате (ст. 136 ТК РФ).</w:t>
      </w:r>
    </w:p>
    <w:p>
      <w:pPr>
        <w:ind w:firstLine="425"/>
      </w:pPr>
      <w:r>
        <w:t xml:space="preserve">3.5. Выплата производится в порядке, установленном трудовым договором, — перечислением на банковский счёт работника или через кассу работодателя.</w:t>
      </w:r>
    </w:p>
    <w:p>
      <w:pPr>
        <w:ind w:firstLine="425"/>
      </w:pPr>
      <w:r>
        <w:t xml:space="preserve">3.6. Удержания из выплачиваемых сумм производятся только в случаях, прямо предусмотренных законом (ст. 137 ТК РФ).</w:t>
      </w:r>
    </w:p>
    <w:p>
      <w:pPr>
        <w:pStyle w:val="ClauseHeading"/>
      </w:pPr>
      <w:r>
        <w:rPr>
          <w:b/>
        </w:rPr>
        <w:t xml:space="preserve">4. Неиспользованный отпуск</w:t>
      </w:r>
    </w:p>
    <w:p>
      <w:pPr>
        <w:ind w:firstLine="425"/>
      </w:pPr>
      <w:r>
        <w:t xml:space="preserve">4.1. Стороны согласовали следующий порядок в отношении неиспользованного отпуска: Выплатить компенсацию за неиспользованный отпуск.</w:t>
      </w:r>
    </w:p>
    <w:p>
      <w:pPr>
        <w:ind w:firstLine="425"/>
      </w:pPr>
      <w:r>
        <w:t xml:space="preserve">4.2. Количество неиспользованных дней ежегодного оплачиваемого отпуска составляет 14 календарных дней.</w:t>
      </w:r>
    </w:p>
    <w:p>
      <w:pPr>
        <w:ind w:firstLine="425"/>
      </w:pPr>
      <w:r>
        <w:t xml:space="preserve">4.3. При увольнении работнику выплачивается денежная компенсация за все неиспользованные дни отпуска за весь период работы у данного работодателя (ст. 127 ТК РФ).</w:t>
      </w:r>
    </w:p>
    <w:p>
      <w:pPr>
        <w:ind w:firstLine="425"/>
      </w:pPr>
      <w:r>
        <w:t xml:space="preserve">4.4. Работнику предоставляется отпуск с последующим увольнением, начиная с 01.01.2026. Днём увольнения считается последний день отпуска, а трудовая книжка или сведения о трудовой деятельности, другие документы и окончательный расчёт выдаются работнику в последний рабочий день перед отпуском.</w:t>
      </w:r>
    </w:p>
    <w:p>
      <w:pPr>
        <w:ind w:firstLine="425"/>
      </w:pPr>
      <w:r>
        <w:t xml:space="preserve">4.5. Компенсация за неиспользованный отпуск выплачивается независимо от основания увольнения и от того, отработал ли работник полный рабочий год.</w:t>
      </w:r>
    </w:p>
    <w:p>
      <w:pPr>
        <w:ind w:firstLine="425"/>
      </w:pPr>
      <w:r>
        <w:t xml:space="preserve">4.6. Если работник отгулял отпуск авансом, работодатель вправе удержать за неотработанные дни отпуска сумму в пределах, установленных законом, а при недостаточности выплат — простить остаток (ст. 137 ТК РФ).</w:t>
      </w:r>
    </w:p>
    <w:p>
      <w:pPr>
        <w:pStyle w:val="ClauseHeading"/>
      </w:pPr>
      <w:r>
        <w:rPr>
          <w:b/>
        </w:rPr>
        <w:t xml:space="preserve">5. Передача дел и имущества</w:t>
      </w:r>
    </w:p>
    <w:p>
      <w:pPr>
        <w:ind w:firstLine="425"/>
      </w:pPr>
      <w:r>
        <w:t xml:space="preserve">5.1. Работник передаёт дела, документы и материальные ценности руководителю отдела продаж Сидорову С. С..______Работник передаёт дела, документы и материальные ценности уполномоченному представителю работодателя.</w:t>
      </w:r>
    </w:p>
    <w:p>
      <w:pPr>
        <w:ind w:firstLine="425"/>
      </w:pPr>
      <w:r>
        <w:t xml:space="preserve">5.2. Передача производится не позднее 01.01.2026.______Передача производится не позднее последнего дня работы работника.</w:t>
      </w:r>
    </w:p>
    <w:p>
      <w:pPr>
        <w:ind w:firstLine="425"/>
      </w:pPr>
      <w:r>
        <w:t xml:space="preserve">5.3. Возврату подлежат, в частности: ноутбук Lenovo T14 (инв. № 1024), пропуск, корпоративная сим-карта, ключи от кабинета, оригиналы договоров с клиентами.</w:t>
      </w:r>
    </w:p>
    <w:p>
      <w:pPr>
        <w:ind w:firstLine="425"/>
      </w:pPr>
      <w:r>
        <w:t xml:space="preserve">5.4. Работник возвращает работодателю пропуск, ключи, средства связи и иное имущество, полученное в связи с исполнением трудовых обязанностей.</w:t>
      </w:r>
    </w:p>
    <w:p>
      <w:pPr>
        <w:ind w:firstLine="425"/>
      </w:pPr>
      <w:r>
        <w:t xml:space="preserve">5.5. Работник обязан бережно относиться к имуществу работодателя и возместить причинённый ему прямой действительный ущерб (ст. 238 ТК РФ).</w:t>
      </w:r>
    </w:p>
    <w:p>
      <w:pPr>
        <w:ind w:firstLine="425"/>
      </w:pPr>
      <w:r>
        <w:t xml:space="preserve">5.6. Незавершённые задачи и текущее состояние дел фиксируются в акте приёма-передачи, который подписывают обе стороны.</w:t>
      </w:r>
    </w:p>
    <w:p>
      <w:pPr>
        <w:ind w:firstLine="425"/>
      </w:pPr>
      <w:r>
        <w:t xml:space="preserve">5.7. Работодатель не вправе задерживать выдачу трудовой книжки, сведений о трудовой деятельности или окончательный расчёт из-за непередачи дел: удерживать документы работника в качестве обеспечения закон не позволяет.</w:t>
      </w:r>
    </w:p>
    <w:p>
      <w:pPr>
        <w:pStyle w:val="ClauseHeading"/>
      </w:pPr>
      <w:r>
        <w:rPr>
          <w:b/>
        </w:rPr>
        <w:t xml:space="preserve">6. Документы, выдаваемые работнику</w:t>
      </w:r>
    </w:p>
    <w:p>
      <w:pPr>
        <w:ind w:firstLine="425"/>
      </w:pPr>
      <w:r>
        <w:t xml:space="preserve">6.1. В день прекращения трудового договора работодатель выдаёт работнику трудовую книжку или предоставляет сведения о трудовой деятельности у данного работодателя (ст. 84.1 ТК РФ).</w:t>
      </w:r>
    </w:p>
    <w:p>
      <w:pPr>
        <w:ind w:firstLine="425"/>
      </w:pPr>
      <w:r>
        <w:t xml:space="preserve">6.2. Сведения о трудовой деятельности выдаются способом, указанным в заявлении работника, — на бумажном носителе, заверенные надлежащим образом, или в форме электронного документа (ст. 66.1 ТК РФ).</w:t>
      </w:r>
    </w:p>
    <w:p>
      <w:pPr>
        <w:ind w:firstLine="425"/>
      </w:pPr>
      <w:r>
        <w:t xml:space="preserve">6.3. По письменному заявлению работника работодатель выдаёт заверенные копии документов, связанных с работой, не позднее трёх рабочих дней со дня подачи заявления (ст. 62 ТК РФ).</w:t>
      </w:r>
    </w:p>
    <w:p>
      <w:pPr>
        <w:ind w:firstLine="425"/>
      </w:pPr>
      <w:r>
        <w:t xml:space="preserve">6.4. Работнику выдаются справка о сумме заработка для расчёта пособий и выписки из отчётности по персонифицированному учёту за период работы.</w:t>
      </w:r>
    </w:p>
    <w:p>
      <w:pPr>
        <w:ind w:firstLine="425"/>
      </w:pPr>
      <w:r>
        <w:t xml:space="preserve">6.5. Работодатель выдаёт работнику рекомендательное письмо и обязуется давать нейтральные или положительные отзывы о его работе при обращении третьих лиц.</w:t>
      </w:r>
    </w:p>
    <w:p>
      <w:pPr>
        <w:ind w:firstLine="425"/>
      </w:pPr>
      <w:r>
        <w:t xml:space="preserve">6.6. Если в день прекращения трудового договора выдать трудовую книжку невозможно, работодатель направляет работнику уведомление о необходимости явиться за ней либо дать согласие на её отправление по почте, и с этого дня освобождается от ответственности за задержку её выдачи.</w:t>
      </w:r>
    </w:p>
    <w:p>
      <w:pPr>
        <w:pStyle w:val="ClauseHeading"/>
      </w:pPr>
      <w:r>
        <w:rPr>
          <w:b/>
        </w:rPr>
        <w:t xml:space="preserve">7. Аннулирование ранее заключённого соглашения</w:t>
      </w:r>
    </w:p>
    <w:p>
      <w:pPr>
        <w:ind w:firstLine="425"/>
      </w:pPr>
      <w:r>
        <w:t xml:space="preserve">7.1. Стороны договорились аннулировать (отменить) ранее заключённое соглашение о расторжении трудового договора: соглашение о расторжении трудового договора от 10 марта 2026 г. № 5.</w:t>
      </w:r>
    </w:p>
    <w:p>
      <w:pPr>
        <w:ind w:firstLine="425"/>
      </w:pPr>
      <w:r>
        <w:t xml:space="preserve">7.2. С даты подписания настоящего соглашения ранее заключённое соглашение утрачивает силу и не влечёт для сторон никаких последствий.</w:t>
      </w:r>
    </w:p>
    <w:p>
      <w:pPr>
        <w:ind w:firstLine="425"/>
      </w:pPr>
      <w:r>
        <w:t xml:space="preserve">7.3. Трудовой договор от 01.01.2026 № 14-ТД сохраняет действие на прежних условиях, работник продолжает исполнять трудовые обязанности, а работодатель — предоставлять работу и выплачивать заработную плату.</w:t>
      </w:r>
    </w:p>
    <w:p>
      <w:pPr>
        <w:ind w:firstLine="425"/>
      </w:pPr>
      <w:r>
        <w:t xml:space="preserve">7.4. Причина отмены расторжения: работнику предложена другая должность в организации, стороны договорились продолжить трудовые отношения.</w:t>
      </w:r>
    </w:p>
    <w:p>
      <w:pPr>
        <w:ind w:firstLine="425"/>
      </w:pPr>
      <w:r>
        <w:t xml:space="preserve">7.5. Аннулирование договорённости о сроке и основании увольнения возможно только при взаимном согласии сторон — именно поэтому отмена оформляется двусторонним документом, а не приказом работодателя (ст. 78 ТК РФ).</w:t>
      </w:r>
    </w:p>
    <w:p>
      <w:pPr>
        <w:ind w:firstLine="425"/>
      </w:pPr>
      <w:r>
        <w:t xml:space="preserve">7.6. Если приказ о прекращении трудового договора уже издан, работодатель отменяет его своим приказом и не вносит запись об увольнении в трудовую книжку и сведения о трудовой деятельности (ст. 84.1 ТК РФ).</w:t>
      </w:r>
    </w:p>
    <w:p>
      <w:pPr>
        <w:ind w:firstLine="425"/>
      </w:pPr>
      <w:r>
        <w:t xml:space="preserve">7.7. Период после ранее согласованной даты увольнения считается рабочим временем и оплачивается в обычном порядке.</w:t>
      </w:r>
    </w:p>
    <w:p>
      <w:pPr>
        <w:pStyle w:val="ClauseHeading"/>
      </w:pPr>
      <w:r>
        <w:rPr>
          <w:b/>
        </w:rPr>
        <w:t xml:space="preserve">8. Заключительные положения</w:t>
      </w:r>
    </w:p>
    <w:p>
      <w:pPr>
        <w:ind w:firstLine="425"/>
      </w:pPr>
      <w:r>
        <w:t xml:space="preserve">8.1. Настоящее соглашение вступает в силу с момента его подписания обеими сторонами и является неотъемлемой частью трудового договора от 01.01.2026 № 14-ТД (ст. 61 ТК РФ).</w:t>
      </w:r>
    </w:p>
    <w:p>
      <w:pPr>
        <w:ind w:firstLine="425"/>
      </w:pPr>
      <w:r>
        <w:t xml:space="preserve">8.2. Соглашение составлено в двух экземплярах, имеющих одинаковую юридическую силу, — по одному для каждой из сторон (ст. 67 ТК РФ).</w:t>
      </w:r>
    </w:p>
    <w:p>
      <w:pPr>
        <w:ind w:firstLine="425"/>
      </w:pPr>
      <w:r>
        <w:t xml:space="preserve">8.3. Получение работником своего экземпляра подтверждается его подписью на экземпляре работодателя.</w:t>
      </w:r>
    </w:p>
    <w:p>
      <w:pPr>
        <w:ind w:firstLine="425"/>
      </w:pPr>
      <w:r>
        <w:t xml:space="preserve">8.4. Условия настоящего соглашения не могут ухудшать положение работника по сравнению с трудовым законодательством; такие условия применению не подлежат (ст. 9 ТК РФ).</w:t>
      </w:r>
    </w:p>
    <w:p>
      <w:pPr>
        <w:ind w:firstLine="425"/>
      </w:pPr>
      <w:r>
        <w:t xml:space="preserve">8.5. Во всём, что не урегулировано настоящим соглашением, стороны руководствуются трудовым договором и Трудовым кодексом Российской Федерации.</w:t>
      </w:r>
    </w:p>
    <w:p>
      <w:pPr>
        <w:ind w:firstLine="425"/>
      </w:pPr>
      <w:r>
        <w:t xml:space="preserve">8.6. Споры, возникшие из настоящего соглашения, стороны стремятся урегулировать переговорами, а при недостижении согласия — в порядке, установленном для рассмотрения индивидуальных трудовых споров (ст. 391 ТК РФ).</w:t>
      </w:r>
    </w:p>
    <w:p>
      <w:pPr>
        <w:pStyle w:val="ClauseHeading"/>
      </w:pPr>
      <w:r>
        <w:rPr>
          <w:b/>
        </w:rPr>
        <w:t xml:space="preserve">9. Подписи сторон</w:t>
      </w:r>
    </w:p>
    <w:p>
      <w:pPr>
        <w:ind w:firstLine="425"/>
      </w:pPr>
      <w:r>
        <w:t xml:space="preserve">9.1. Работодатель: Иванов Иван Иванович</w:t>
      </w:r>
    </w:p>
    <w:p>
      <w:pPr>
        <w:ind w:firstLine="425"/>
      </w:pPr>
      <w:r>
        <w:t xml:space="preserve">9.2. ______</w:t>
      </w:r>
    </w:p>
    <w:p>
      <w:pPr>
        <w:ind w:firstLine="425"/>
      </w:pPr>
      <w:r>
        <w:t xml:space="preserve">9.3. Подписал: генерального директора Петрова Петра Петровича, действующего на основании устава</w:t>
      </w:r>
    </w:p>
    <w:p>
      <w:pPr>
        <w:ind w:firstLine="425"/>
      </w:pPr>
      <w:r>
        <w:t xml:space="preserve">9.4. Подпись ______________________</w:t>
      </w:r>
    </w:p>
    <w:p>
      <w:pPr>
        <w:ind w:firstLine="425"/>
      </w:pPr>
      <w:r>
        <w:t xml:space="preserve">9.5. Работник: Петров Пётр Петрович</w:t>
      </w:r>
    </w:p>
    <w:p>
      <w:pPr>
        <w:ind w:firstLine="425"/>
      </w:pPr>
      <w:r>
        <w:t xml:space="preserve">9.6. ______</w:t>
      </w:r>
    </w:p>
    <w:p>
      <w:pPr>
        <w:ind w:firstLine="425"/>
      </w:pPr>
      <w:r>
        <w:t xml:space="preserve">9.7. Подпись ______________________</w:t>
      </w:r>
    </w:p>
    <w:p>
      <w:pPr>
        <w:ind w:firstLine="425"/>
      </w:pPr>
      <w:r>
        <w:t xml:space="preserve">9.8. Второй экземпляр соглашения работник получил на руки 01.01.2026. Подпись работника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Предложение о расторжении трудового договора по соглашению сторон</w:t>
      </w:r>
    </w:p>
    <w:p>
      <w:pPr>
        <w:ind w:firstLine="425"/>
      </w:pPr>
      <w:r>
        <w:t xml:space="preserve">Предложение исходит от стороны: Работодатель.</w:t>
      </w:r>
    </w:p>
    <w:p>
      <w:pPr>
        <w:ind w:firstLine="425"/>
      </w:pPr>
      <w:r>
        <w:t xml:space="preserve">Предлагаю расторгнуть трудовой договор от 01.01.2026 № 14-ТД, заключённый между Иванов Иван Иванович и Петров Пётр Петрович, по соглашению сторон — пункт 1 части первой статьи 77 Трудового кодекса Российской Федерации.</w:t>
      </w:r>
    </w:p>
    <w:p>
      <w:pPr>
        <w:ind w:firstLine="425"/>
      </w:pPr>
      <w:r>
        <w:t xml:space="preserve">Предлагаемая дата прекращения трудового договора (последний день работы): 01.01.2026______по согласованию сторон.</w:t>
      </w:r>
    </w:p>
    <w:p>
      <w:pPr>
        <w:ind w:firstLine="425"/>
      </w:pPr>
      <w:r>
        <w:t xml:space="preserve">Предлагаемые условия расставания: выплата выходного пособия в размере 100 000______выплата окончательного расчёта и компенсации за неиспользованный отпуск в день увольнения.</w:t>
      </w:r>
    </w:p>
    <w:p>
      <w:pPr>
        <w:ind w:firstLine="425"/>
      </w:pPr>
      <w:r>
        <w:t xml:space="preserve">Ответ на настоящее предложение прошу дать в письменной форме не позднее 01.01.2026.</w:t>
      </w:r>
    </w:p>
    <w:p>
      <w:pPr>
        <w:ind w:firstLine="425"/>
      </w:pPr>
      <w:r>
        <w:t xml:space="preserve">Настоящее предложение не является увольнением и не порождает обязанности его принять: трудовой договор прекращается только после подписания обеими сторонами отдельного соглашения.</w:t>
      </w:r>
    </w:p>
    <w:p>
      <w:pPr>
        <w:ind w:firstLine="425"/>
      </w:pPr>
      <w:r>
        <w:t xml:space="preserve">Отсутствие ответа в указанный срок означает, что предложение отклонено, и трудовые отношения продолжаются на прежних условиях.</w:t>
      </w:r>
    </w:p>
    <w:p>
      <w:pPr>
        <w:ind w:firstLine="425"/>
      </w:pPr>
      <w:r>
        <w:t xml:space="preserve">Предложение направил ______________________ / дата ______________________</w:t>
      </w:r>
    </w:p>
    <w:p>
      <w:pPr>
        <w:ind w:firstLine="425"/>
      </w:pPr>
      <w:r>
        <w:t xml:space="preserve">ОТВЕТ НА ПРЕДЛОЖЕНИЕ</w:t>
      </w:r>
    </w:p>
    <w:p>
      <w:pPr>
        <w:ind w:firstLine="425"/>
      </w:pPr>
      <w:r>
        <w:t xml:space="preserve">Нужный вариант отметьте в таблице: согласен на предложенных условиях, согласен при условии изменения даты или суммы, не согласен.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77"/>
        <w:gridCol w:w="2177"/>
        <w:gridCol w:w="2798"/>
        <w:gridCol w:w="2487"/>
      </w:tblGrid>
      <w:tr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Вариант ответа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  <w:tc>
          <w:tcPr>
            <w:tcW w:w="14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2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Замечания и встречные условия: ______________________________________________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дел и материальных ценностей</w:t>
      </w:r>
    </w:p>
    <w:p>
      <w:pPr>
        <w:ind w:firstLine="425"/>
      </w:pPr>
      <w:r>
        <w:t xml:space="preserve">Настоящий акт составлен в связи с прекращением трудового договора от 01.01.2026 № 14-ТД с работником Петров Пётр Петрович.</w:t>
      </w:r>
    </w:p>
    <w:p>
      <w:pPr>
        <w:ind w:firstLine="425"/>
      </w:pPr>
      <w:r>
        <w:t xml:space="preserve">Дела и имущество принимает: руководителю отдела продаж Сидорову С. С..</w:t>
      </w:r>
    </w:p>
    <w:p>
      <w:pPr>
        <w:ind w:firstLine="425"/>
      </w:pPr>
      <w:r>
        <w:t xml:space="preserve">Работник передал, а представитель работодателя принял документы и материальные ценности согласно перечню.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3856"/>
        <w:gridCol w:w="1285"/>
        <w:gridCol w:w="1928"/>
        <w:gridCol w:w="1928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 или имущества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Незавершённые задачи и их текущее состояние: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914"/>
        <w:gridCol w:w="2017"/>
        <w:gridCol w:w="1793"/>
        <w:gridCol w:w="2242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Задача или обязательство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9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передано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Претензии по составу и состоянию переданного имущества: имеются / не имеются (нужное подчеркнуть).</w:t>
      </w:r>
    </w:p>
    <w:p>
      <w:pPr>
        <w:ind w:firstLine="425"/>
      </w:pPr>
      <w:r>
        <w:t xml:space="preserve">Передал (работник) ______________________ Принял (представитель работодателя) ______________________</w:t>
      </w:r>
    </w:p>
    <w:p>
      <w:pPr>
        <w:ind w:firstLine="425"/>
      </w:pPr>
      <w:r>
        <w:t xml:space="preserve">Дата составления акта ______________________</w:t>
      </w:r>
    </w:p>
    <w:p>
      <w:pPr>
        <w:pStyle w:val="ClauseHeading"/>
      </w:pPr>
      <w:r>
        <w:rPr>
          <w:b/>
        </w:rPr>
        <w:t xml:space="preserve">10.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«Соглашение о расторжении трудового договора» с сайта primadoc.ru. Документ, заполненный под вашу ситуацию, собирается в конструкторе: https://primadoc.ru/doc/soglashenie-rastorzhenii-trudovogo-dogovora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расторжении трудового договора — образец заполнения</dc:title>
  <dc:creator>Примадок</dc:creator>
  <dcterms:created xsi:type="dcterms:W3CDTF">2026-09-14T14:26:22Z</dcterms:created>
</cp:coreProperties>
</file>