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«Правовой стандарт», ИНН 7701234567.</w:t>
      </w:r>
    </w:p>
    <w:p>
      <w:pPr>
        <w:ind w:left="4820"/>
        <w:jc w:val="left"/>
      </w:pPr>
      <w:r>
        <w:t xml:space="preserve">Генеральному директору Петрову П. П.</w:t>
      </w:r>
    </w:p>
    <w:p>
      <w:pPr>
        <w:ind w:left="4820"/>
        <w:jc w:val="left"/>
      </w:pPr>
      <w:r>
        <w:t xml:space="preserve">Адрес: 125009, г. Москва, ул. Тверская, д. 10, оф. 5.</w:t>
      </w:r>
    </w:p>
    <w:p>
      <w:pPr>
        <w:ind w:left="4820"/>
        <w:jc w:val="left"/>
      </w:pPr>
      <w:r>
        <w:t xml:space="preserve">От: Иванов Иван Иванович — Заказчик по договору; адрес и банковские реквизиты приведены в реквизитах заявителя.</w:t>
      </w:r>
    </w:p>
    <w:p>
      <w:pPr>
        <w:ind w:left="4820"/>
        <w:jc w:val="left"/>
      </w:pPr>
      <w:r>
        <w:t xml:space="preserve">Телефон и электронная почта: +7 (495) 987-65-43, office@alfa.ru.</w:t>
      </w:r>
    </w:p>
    <w:p>
      <w:pPr>
        <w:ind w:left="4820"/>
        <w:jc w:val="left"/>
      </w:pPr>
      <w:r>
        <w:t xml:space="preserve">Исходящий № 58 от ______, г. Москва.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по договору возмездного оказания услуг: {{field.claim_subject}}.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и услуги</w:t>
      </w:r>
    </w:p>
    <w:p>
      <w:pPr>
        <w:ind w:firstLine="425"/>
      </w:pPr>
      <w:r>
        <w:t xml:space="preserve">1.1. Между сторонами заключён договор возмездного оказания услуг от 15.01.2026 № У-14/2026 (далее — Договор).</w:t>
      </w:r>
    </w:p>
    <w:p>
      <w:pPr>
        <w:ind w:firstLine="425"/>
      </w:pPr>
      <w:r>
        <w:t xml:space="preserve">1.2. Вид услуг: Юридические и консультационные.</w:t>
      </w:r>
    </w:p>
    <w:p>
      <w:pPr>
        <w:ind w:firstLine="425"/>
      </w:pPr>
      <w:r>
        <w:t xml:space="preserve">1.3. По Договору исполнитель обязался оказать следующие услуги: правовой анализ трёх договоров поставки, подготовка протокола разногласий и сопровождение переговоров с контрагентом.</w:t>
      </w:r>
    </w:p>
    <w:p>
      <w:pPr>
        <w:ind w:firstLine="425"/>
      </w:pPr>
      <w:r>
        <w:t xml:space="preserve">1.4. Срок оказания услуг установлен Договором — 20.02.2026.</w:t>
      </w:r>
    </w:p>
    <w:p>
      <w:pPr>
        <w:ind w:firstLine="425"/>
      </w:pPr>
      <w:r>
        <w:t xml:space="preserve">1.5. Цена услуг составляет 180000 рублей.</w:t>
      </w:r>
    </w:p>
    <w:p>
      <w:pPr>
        <w:ind w:firstLine="425"/>
      </w:pPr>
      <w:r>
        <w:t xml:space="preserve">1.6. Заказчиком уплачен аванс в размере 90000 рублей, что подтверждается документом: платёжное поручение от 16.01.2026 № 112.</w:t>
      </w:r>
    </w:p>
    <w:p>
      <w:pPr>
        <w:ind w:firstLine="425"/>
      </w:pPr>
      <w:r>
        <w:t xml:space="preserve">1.7. Состояние приёмки: Акт подписан сторонами.</w:t>
      </w:r>
    </w:p>
    <w:p>
      <w:pPr>
        <w:ind w:firstLine="425"/>
      </w:pPr>
      <w:r>
        <w:t xml:space="preserve">1.8. По договору возмездного оказания услуг исполнитель обязуется по заданию заказчика оказать услуги, а заказчик — оплатить их (ст. 779 ГК).</w:t>
      </w:r>
    </w:p>
    <w:p>
      <w:pPr>
        <w:ind w:firstLine="425"/>
      </w:pPr>
      <w:r>
        <w:t xml:space="preserve">1.9. К договору возмездного оказания услуг применяются общие положения о подряде, если это не противоречит существу такого договора (ст. 783 ГК).</w:t>
      </w:r>
    </w:p>
    <w:p>
      <w:pPr>
        <w:ind w:firstLine="425"/>
      </w:pPr>
      <w:r>
        <w:t xml:space="preserve">2.1. правовой анализ выполнен формально, два договора из трёх не проанализированы, протокол разногласий содержит ссылки на утратившие силу нормы, переговоры не проводились</w:t>
      </w:r>
    </w:p>
    <w:p>
      <w:pPr>
        <w:ind w:firstLine="425"/>
      </w:pPr>
      <w:r>
        <w:t xml:space="preserve">2.2. Нарушение выявлено 02.03.2026.</w:t>
      </w:r>
    </w:p>
    <w:p>
      <w:pPr>
        <w:ind w:firstLine="425"/>
      </w:pPr>
      <w:r>
        <w:t xml:space="preserve">2.3. Подтверждающие документы и доказательства: переписка сторон за февраль 2026 года, заключение специалиста от 05.03.2026, акт осмотра результата услуг, скриншоты личного кабинета</w:t>
      </w:r>
    </w:p>
    <w:p>
      <w:pPr>
        <w:ind w:firstLine="425"/>
      </w:pPr>
      <w:r>
        <w:t xml:space="preserve">2.4. Просрочка исполнения на дату претензии составляет 18.</w:t>
      </w:r>
    </w:p>
    <w:p>
      <w:pPr>
        <w:ind w:firstLine="425"/>
      </w:pPr>
      <w:r>
        <w:t xml:space="preserve">2.5. Обязательства должны исполняться надлежащим образом в соответствии с условиями обязательства и требованиями закона, а при их отсутствии — в соответствии с обычаями или иными обычно предъявляемыми требованиями (ст. 309 ГК).</w:t>
      </w:r>
    </w:p>
    <w:p>
      <w:pPr>
        <w:ind w:firstLine="425"/>
      </w:pPr>
      <w:r>
        <w:t xml:space="preserve">2.6.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ГК).</w:t>
      </w:r>
    </w:p>
    <w:p>
      <w:pPr>
        <w:ind w:firstLine="425"/>
      </w:pPr>
      <w:r>
        <w:t xml:space="preserve">2.7. Лицо, не исполнившее обязательство при осуществлении предпринимательской деятельности, несёт ответственность независимо от вины, если не докажет, что надлежащее исполнение оказалось невозможным вследствие непреодолимой силы (ст. 401 ГК).</w:t>
      </w:r>
    </w:p>
    <w:p>
      <w:pPr>
        <w:pStyle w:val="ClauseHeading"/>
      </w:pPr>
      <w:r>
        <w:rPr>
          <w:b/>
        </w:rPr>
        <w:t xml:space="preserve">3. Устранение недостатков</w:t>
      </w:r>
    </w:p>
    <w:p>
      <w:pPr>
        <w:ind w:firstLine="425"/>
      </w:pPr>
      <w:r>
        <w:t xml:space="preserve">3.1. Если результат оказанных услуг имеет отступления от договора или иные недостатки, ухудшающие его ценность, заказчик вправе по своему выбору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недостатков, когда такое право предусмотрено договором (ст. 723 ГК).</w:t>
      </w:r>
    </w:p>
    <w:p>
      <w:pPr>
        <w:ind w:firstLine="425"/>
      </w:pPr>
      <w:r>
        <w:t xml:space="preserve">3.2. Если во время оказания услуг станет очевидным, что они не будут оказаны надлежащим образом, заказчик вправе назначить исполнителю разумный срок для устранения недостатков, а при неисполнении этого требования — отказаться от договора либо поручить исправление недостатков другому лицу за счёт исполнителя и потребовать возмещения убытков (ст. 715 ГК).</w:t>
      </w:r>
    </w:p>
    <w:p>
      <w:pPr>
        <w:ind w:firstLine="425"/>
      </w:pPr>
      <w:r>
        <w:t xml:space="preserve">3.3. Требую безвозмездно устранить перечисленные недостатки в срок до 25.03.2026 включительно.</w:t>
      </w:r>
    </w:p>
    <w:p>
      <w:pPr>
        <w:ind w:firstLine="425"/>
      </w:pPr>
      <w:r>
        <w:t xml:space="preserve">3.4. Повторное оказание услуг и устранение недостатков производятся без дополнительной оплаты со стороны заказчика.</w:t>
      </w:r>
    </w:p>
    <w:p>
      <w:pPr>
        <w:ind w:firstLine="425"/>
      </w:pPr>
      <w:r>
        <w:t xml:space="preserve">3.5. Если недостатки в назначенный срок не устранены, заказчик воспользуется правом отказаться от Договора и потребовать возмещения убытков.</w:t>
      </w:r>
    </w:p>
    <w:p>
      <w:pPr>
        <w:pStyle w:val="ClauseHeading"/>
      </w:pPr>
      <w:r>
        <w:rPr>
          <w:b/>
        </w:rPr>
        <w:t xml:space="preserve">4. Уменьшение цены и расходы на переделку</w:t>
      </w:r>
    </w:p>
    <w:p>
      <w:pPr>
        <w:ind w:firstLine="425"/>
      </w:pPr>
      <w:r>
        <w:t xml:space="preserve">4.1. В связи с выявленными недостатками ценность результата услуг снижена, поэтому цена услуг подлежит соразмерному уменьшению на 90000 рублей.</w:t>
      </w:r>
    </w:p>
    <w:p>
      <w:pPr>
        <w:ind w:firstLine="425"/>
      </w:pPr>
      <w:r>
        <w:t xml:space="preserve">4.2. Обоснование размера уменьшения цены приведено в Приложение № 1 и подтверждается приложенными документами.</w:t>
      </w:r>
    </w:p>
    <w:p>
      <w:pPr>
        <w:ind w:firstLine="425"/>
      </w:pPr>
      <w:r>
        <w:t xml:space="preserve">4.3. Для устранения недостатков заказчик был вынужден привлечь другого исполнителя: договор оказания юридических услуг от 12.03.2026 № 33 с ООО «Лекс», акт от 25.03.2026, платёжное поручение от 26.03.2026 № 214 на 70 000 руб.</w:t>
      </w:r>
    </w:p>
    <w:p>
      <w:pPr>
        <w:ind w:firstLine="425"/>
      </w:pPr>
      <w:r>
        <w:t xml:space="preserve">4.4. Услуги нового исполнителя оказаны надлежащим образом, приняты по акту и оплачены, что подтверждается приложенными документами.</w:t>
      </w:r>
    </w:p>
    <w:p>
      <w:pPr>
        <w:ind w:firstLine="425"/>
      </w:pPr>
      <w:r>
        <w:t xml:space="preserve">4.5. Подрядчик, а по правилам о подряде и исполнитель услуг, обязан возместить заказчику расходы на устранение недостатков, если такое право заказчика предусмотрено договором либо недостатки не были устранены в назначенный срок (ст. 723 ГК).</w:t>
      </w:r>
    </w:p>
    <w:p>
      <w:pPr>
        <w:ind w:firstLine="425"/>
      </w:pPr>
      <w:r>
        <w:t xml:space="preserve">4.6. Сумма расходов на устранение недостатков подлежит выплате заказчику либо зачёту в счёт оплаты по Договору.</w:t>
      </w:r>
    </w:p>
    <w:p>
      <w:pPr>
        <w:pStyle w:val="ClauseHeading"/>
      </w:pPr>
      <w:r>
        <w:rPr>
          <w:b/>
        </w:rPr>
        <w:t xml:space="preserve">5. Отказ от договора и возврат оплаты</w:t>
      </w:r>
    </w:p>
    <w:p>
      <w:pPr>
        <w:ind w:firstLine="425"/>
      </w:pPr>
      <w:r>
        <w:t xml:space="preserve">5.1. Заказчик вправе отказаться от исполнения договора возмездного оказания услуг при условии оплаты исполнителю фактически понесённых им расходов (ст. 782 ГК).</w:t>
      </w:r>
    </w:p>
    <w:p>
      <w:pPr>
        <w:ind w:firstLine="425"/>
      </w:pPr>
      <w:r>
        <w:t xml:space="preserve">5.2. Если отступления от договора существенны и неустранимы, заказчик вправе отказаться от исполнения договора и потребовать возмещения причинённых убытков (ст. 723 ГК).</w:t>
      </w:r>
    </w:p>
    <w:p>
      <w:pPr>
        <w:ind w:firstLine="425"/>
      </w:pPr>
      <w:r>
        <w:t xml:space="preserve">5.3. Документов, подтверждающих фактически понесённые расходы, исполнителем не представлено, отчёт об использовании аванса не направлен, результат услуг заказчику не передан.</w:t>
      </w:r>
    </w:p>
    <w:p>
      <w:pPr>
        <w:ind w:firstLine="425"/>
      </w:pPr>
      <w:r>
        <w:t xml:space="preserve">5.4. При расторжении договора сторона, получившая исполнение и не предоставившая встречного, обязана вернуть полученное, а удержание таких сумм образует неосновательное обогащение (ст. 1102 ГК).</w:t>
      </w:r>
    </w:p>
    <w:p>
      <w:pPr>
        <w:ind w:firstLine="425"/>
      </w:pPr>
      <w:r>
        <w:t xml:space="preserve">5.5. Требую вернуть неотработанный аванс в размере 90000 рублей.</w:t>
      </w:r>
    </w:p>
    <w:p>
      <w:pPr>
        <w:ind w:firstLine="425"/>
      </w:pPr>
      <w:r>
        <w:t xml:space="preserve">5.6. Настоящей претензией заявляю об одностороннем отказе от исполнения Договора; Договор считается прекращённым с момента получения адресатом настоящего уведомления.</w:t>
      </w:r>
    </w:p>
    <w:p>
      <w:pPr>
        <w:ind w:firstLine="425"/>
      </w:pPr>
      <w:r>
        <w:t xml:space="preserve">5.7. Прекращение Договора не освобождает адресата от обязанности возвратить полученные средства и возместить причинённые убытки (ст. 453 ГК).</w:t>
      </w:r>
    </w:p>
    <w:p>
      <w:pPr>
        <w:pStyle w:val="ClauseHeading"/>
      </w:pPr>
      <w:r>
        <w:rPr>
          <w:b/>
        </w:rPr>
        <w:t xml:space="preserve">6. Требование исполнителя об оплате услуг</w:t>
      </w:r>
    </w:p>
    <w:p>
      <w:pPr>
        <w:ind w:firstLine="425"/>
      </w:pPr>
      <w:r>
        <w:t xml:space="preserve">6.1. Услуги по Договору оказаны исполнителем в полном объёме и в согласованные сроки, о чём составлен акт; мотивированный отказ от подписания акта заказчиком не заявлен.</w:t>
      </w:r>
    </w:p>
    <w:p>
      <w:pPr>
        <w:ind w:firstLine="425"/>
      </w:pPr>
      <w:r>
        <w:t xml:space="preserve">6.2. Заказчик обязан оплатить оказанные ему услуги в сроки и в порядке, которые указаны в договоре возмездного оказания услуг (ст. 781 ГК).</w:t>
      </w:r>
    </w:p>
    <w:p>
      <w:pPr>
        <w:ind w:firstLine="425"/>
      </w:pPr>
      <w:r>
        <w:t xml:space="preserve">6.3. Если заказчик уклоняется от приёмки и подписания акта, оформленный исполнителем односторонний акт является надлежащим доказательством оказания услуг, пока мотивы отказа не признаны судом обоснованными.</w:t>
      </w:r>
    </w:p>
    <w:p>
      <w:pPr>
        <w:ind w:firstLine="425"/>
      </w:pPr>
      <w:r>
        <w:t xml:space="preserve">6.4. Сумма задолженности за оказанные услуги составляет 90000 рублей и не оплачена в установленный Договором срок.</w:t>
      </w:r>
    </w:p>
    <w:p>
      <w:pPr>
        <w:ind w:firstLine="425"/>
      </w:pPr>
      <w:r>
        <w:t xml:space="preserve">6.5. На сумму задолженности начислены проценты за пользование чужими денежными средствами в размере 4380 рублей (ст. 395 ГК).</w:t>
      </w:r>
    </w:p>
    <w:p>
      <w:pPr>
        <w:ind w:firstLine="425"/>
      </w:pPr>
      <w:r>
        <w:t xml:space="preserve">6.6. При невозможности исполнения, возникшей по вине заказчика, услуги подлежат оплате в полном объёме, если иное не предусмотрено законом или договором (ст. 781 ГК).</w:t>
      </w:r>
    </w:p>
    <w:p>
      <w:pPr>
        <w:pStyle w:val="ClauseHeading"/>
      </w:pPr>
      <w:r>
        <w:rPr>
          <w:b/>
        </w:rPr>
        <w:t xml:space="preserve">7. Расчёт суммы требования</w:t>
      </w:r>
    </w:p>
    <w:p>
      <w:pPr>
        <w:ind w:firstLine="425"/>
      </w:pPr>
      <w:r>
        <w:t xml:space="preserve">7.1. Сумма требования складывается из следующих составляющих.</w:t>
      </w:r>
    </w:p>
    <w:p>
      <w:pPr>
        <w:ind w:firstLine="425"/>
      </w:pPr>
      <w:r>
        <w:t xml:space="preserve">7.2. Основная сумма — 90000 рублей.</w:t>
      </w:r>
    </w:p>
    <w:p>
      <w:pPr>
        <w:ind w:firstLine="425"/>
      </w:pPr>
      <w:r>
        <w:t xml:space="preserve">7.3. Неустойка — 16200 рублей.</w:t>
      </w:r>
    </w:p>
    <w:p>
      <w:pPr>
        <w:ind w:firstLine="425"/>
      </w:pPr>
      <w:r>
        <w:t xml:space="preserve">7.4. Проценты за пользование чужими денежными средствами — 4380 рублей.</w:t>
      </w:r>
    </w:p>
    <w:p>
      <w:pPr>
        <w:ind w:firstLine="425"/>
      </w:pPr>
      <w:r>
        <w:t xml:space="preserve">7.5. Убытки — 24000 рублей.</w:t>
      </w:r>
    </w:p>
    <w:p>
      <w:pPr>
        <w:ind w:firstLine="425"/>
      </w:pPr>
      <w:r>
        <w:t xml:space="preserve">7.6. Итого: 134580 рублей.</w:t>
      </w:r>
    </w:p>
    <w:p>
      <w:pPr>
        <w:ind w:firstLine="425"/>
      </w:pPr>
      <w:r>
        <w:t xml:space="preserve">7.7. Развёрнутый расчёт с периодами и ставками приведён в Приложение № 1.</w:t>
      </w:r>
    </w:p>
    <w:p>
      <w:pPr>
        <w:pStyle w:val="ClauseHeading"/>
      </w:pPr>
      <w:r>
        <w:rPr>
          <w:b/>
        </w:rPr>
        <w:t xml:space="preserve">8. Требование</w:t>
      </w:r>
    </w:p>
    <w:p>
      <w:pPr>
        <w:ind w:firstLine="425"/>
      </w:pPr>
      <w:r>
        <w:t xml:space="preserve">8.1. На основании изложенного требую в срок 30 с даты получения настоящей претензии удовлетворить заявленное требование: Безвозмездное устранение недостатков оказанных услуг.</w:t>
      </w:r>
    </w:p>
    <w:p>
      <w:pPr>
        <w:ind w:firstLine="425"/>
      </w:pPr>
      <w:r>
        <w:t xml:space="preserve">8.2. Денежные средства в сумме 134580 рублей прошу перечислить на счёт № 40702810400000012345 в ПАО «Банк ВТБ», БИК 044525187, к/с 30101810700000000187.</w:t>
      </w:r>
    </w:p>
    <w:p>
      <w:pPr>
        <w:ind w:firstLine="425"/>
      </w:pPr>
      <w:r>
        <w:t xml:space="preserve">8.3. Если требование связано с устранением недостатков, работы должны быть завершены не позднее 25.03.2026 с письменным уведомлением заявителя и передачей исправленного результата.</w:t>
      </w:r>
    </w:p>
    <w:p>
      <w:pPr>
        <w:ind w:firstLine="425"/>
      </w:pPr>
      <w:r>
        <w:t xml:space="preserve">8.4. При несогласии прошу направить мотивированный ответ с документальным обоснованием возражений.</w:t>
      </w:r>
    </w:p>
    <w:p>
      <w:pPr>
        <w:ind w:firstLine="425"/>
      </w:pPr>
      <w:r>
        <w:t xml:space="preserve">8.5. Частичное исполнение не прекращает обязательство в оставшейся части.</w:t>
      </w:r>
    </w:p>
    <w:p>
      <w:pPr>
        <w:ind w:firstLine="425"/>
      </w:pPr>
      <w:r>
        <w:t xml:space="preserve">9.1. Прилагаемые документы:</w:t>
      </w:r>
    </w:p>
    <w:p>
      <w:pPr>
        <w:ind w:firstLine="425"/>
      </w:pPr>
      <w:r>
        <w:t xml:space="preserve">9.2. копия договора от 15.01.2026 № У-14/2026 на 5 л.; копия платёжного поручения от 16.01.2026 № 112 на 1 л.; переписка сторон на 12 л.; заключение специалиста от 05.03.2026 на 8 л.</w:t>
      </w:r>
    </w:p>
    <w:p>
      <w:pPr>
        <w:ind w:firstLine="425"/>
      </w:pPr>
      <w:r>
        <w:t xml:space="preserve">9.3. Расчёт суммы требования — Приложение № 1.</w:t>
      </w:r>
    </w:p>
    <w:p>
      <w:pPr>
        <w:ind w:firstLine="425"/>
      </w:pPr>
      <w:r>
        <w:t xml:space="preserve">9.4. Перечень выявленных недостатков — Приложение № 2.</w:t>
      </w:r>
    </w:p>
    <w:p>
      <w:pPr>
        <w:ind w:firstLine="425"/>
      </w:pPr>
      <w:r>
        <w:t xml:space="preserve">9.5.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9.6. Претензия составлена в двух экземплярах, имеющих равную силу.</w:t>
      </w:r>
    </w:p>
    <w:p>
      <w:pPr>
        <w:ind w:firstLine="425"/>
      </w:pPr>
      <w:r>
        <w:t xml:space="preserve">9.7. Претензию подписал: Генеральный директор Смирнова Ольга Викторовна.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182"/>
        <w:gridCol w:w="3092"/>
        <w:gridCol w:w="1637"/>
        <w:gridCol w:w="1091"/>
        <w:gridCol w:w="1091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6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(пункт договора, норма)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______________ руб.</w:t>
      </w:r>
    </w:p>
    <w:p>
      <w:pPr>
        <w:ind w:firstLine="425"/>
      </w:pPr>
      <w:r>
        <w:t xml:space="preserve">Подпись: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Перечень недостатков результата услуг с указанием подтверждающих документов.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555"/>
        <w:gridCol w:w="3731"/>
        <w:gridCol w:w="1710"/>
        <w:gridCol w:w="2176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Недостаток</w:t>
            </w:r>
          </w:p>
        </w:tc>
        <w:tc>
          <w:tcPr>
            <w:tcW w:w="19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 или требование, которое нарушено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обнаружения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составлен: ______________</w:t>
      </w:r>
    </w:p>
    <w:p>
      <w:pPr>
        <w:ind w:firstLine="425"/>
      </w:pPr>
      <w:r>
        <w:t xml:space="preserve">Подпись: ______________ / ______________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по договору услуг и подряда» с сайта primadoc.ru. Документ, заполненный под вашу ситуацию, собирается в конструкторе: https://primadoc.ru/doc/pretenziya-uslugi-podryad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услуг и подряда — образец заполнения</dc:title>
  <dc:creator>Примадок</dc:creator>
  <dcterms:created xsi:type="dcterms:W3CDTF">2026-09-12T08:23:12Z</dcterms:created>
</cp:coreProperties>
</file>