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КНИГА ОТЗЫВОВ И ПРЕДЛОЖЕНИЙ № 2</w:t>
      </w:r>
    </w:p>
    <w:p>
      <w:pPr>
        <w:jc w:val="left"/>
      </w:pPr>
      <w:r>
        <w:t xml:space="preserve">ООО «Тёплый хлеб», ИНН 7724051567, ОГРН 1147746123456</w:t>
      </w:r>
    </w:p>
    <w:p>
      <w:pPr>
        <w:jc w:val="left"/>
      </w:pPr>
      <w:r>
        <w:t xml:space="preserve">Объект обслуживания: Пекарня-кофейня «Тёплый хлеб» на Садовой, г. Санкт-Петербург, ул. Садовая, д. 18, лит. А. Режим работы: ежедневно с 08:00 до 22:00.</w:t>
      </w:r>
    </w:p>
    <w:p>
      <w:pPr>
        <w:jc w:val="left"/>
      </w:pPr>
      <w:r>
        <w:t xml:space="preserve">Книга заведена 01.10.2026. Пронумеровано и прошнуровано 50 листов.</w:t>
      </w:r>
    </w:p>
    <w:p>
      <w:pPr>
        <w:jc w:val="left"/>
      </w:pPr>
      <w:r>
        <w:t xml:space="preserve">Ответственный за хранение и выдачу книги: Управляющий пекарней Гаврилов Пётр Андреевич, телефон +7 921 000-11-22.</w:t>
      </w:r>
    </w:p>
    <w:p>
      <w:pPr>
        <w:jc w:val="left"/>
      </w:pPr>
      <w:r>
        <w:t xml:space="preserve">Генеральный директор — Мельникова Ольга Викторовна, подпись, печать при её наличии.</w:t>
      </w:r>
    </w:p>
    <w:p>
      <w:pPr>
        <w:pStyle w:val="DocTitle"/>
      </w:pPr>
      <w:r>
        <w:t xml:space="preserve">Книга отзывов и предложений (книга жалоб)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Кому книга обязательна, а кому нет</w:t>
      </w:r>
    </w:p>
    <w:p>
      <w:pPr>
        <w:ind w:firstLine="425"/>
      </w:pPr>
      <w:r>
        <w:t xml:space="preserve">Общественное питание: книга обязательна. Пункт 6 Правил оказания услуг общественного питания, утверждённых постановлением Правительства РФ от 21.09.2020 № 1515, обязывает исполнителя иметь книгу отзывов и предложений и предоставлять её потребителю по требованию. Правила действуют с 1 января 2021 года по 1 января 2027 года.</w:t>
      </w:r>
    </w:p>
    <w:p>
      <w:pPr>
        <w:ind w:firstLine="425"/>
      </w:pPr>
      <w:r>
        <w:t xml:space="preserve">Бытовое обслуживание: книга обязательна. Пункт 3 Правил бытового обслуживания населения, утверждённых постановлением Правительства РФ от 21.09.2020 № 1514, содержит такое же требование. Это парикмахерские, ремонт обуви, техники и одежды, химчистки, ателье, фотоуслуги и подобные услуги.</w:t>
      </w:r>
    </w:p>
    <w:p>
      <w:pPr>
        <w:ind w:firstLine="425"/>
      </w:pPr>
      <w:r>
        <w:t xml:space="preserve">Розничная торговля: обязанность отменена с 1 января 2021 года. Правила продажи товаров по договору розничной купли-продажи, утверждённые постановлением Правительства РФ от 31.12.2020 № 2463, требования о книге отзывов не содержат, а прежние правила, которые его содержали, утратили силу. Магазин вправе вести книгу добровольно, и отказ её предоставить сам по себе нарушением не является.</w:t>
      </w:r>
    </w:p>
    <w:p>
      <w:pPr>
        <w:ind w:firstLine="425"/>
      </w:pPr>
      <w:r>
        <w:t xml:space="preserve">В ряде отдельных сфер обязанность сохранена собственными отраслевыми правилами — гостиничные услуги, перевозки, туризм, услуги связи. Прежде чем отказываться от книги, проверьте правила, регулирующие именно вашу услугу.</w:t>
      </w:r>
    </w:p>
    <w:p>
      <w:pPr>
        <w:ind w:firstLine="425"/>
      </w:pPr>
      <w:r>
        <w:t xml:space="preserve">Независимо от книги обязанность рассматривать обращения потребителей никуда не исчезает: требование, заявленное письмом, по электронной почте или в мессенджере, порождает те же последствия и сроки (ст. 8 ЗоЗПП).</w:t>
      </w:r>
    </w:p>
    <w:p>
      <w:pPr>
        <w:pStyle w:val="ClauseHeading"/>
      </w:pPr>
      <w:r>
        <w:rPr>
          <w:b/>
        </w:rPr>
        <w:t xml:space="preserve">Разграфка книги: записи потребителей</w:t>
      </w:r>
    </w:p>
    <w:p>
      <w:pPr>
        <w:ind w:firstLine="425"/>
      </w:pPr>
      <w:r>
        <w:t xml:space="preserve">Лицевая сторона листа заполняется посетителем собственноручно. Требовать паспорт или иные документы перед выдачей книги нельзя, указание контактов — право, а не обязанность посетителя.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1239"/>
        <w:gridCol w:w="1515"/>
        <w:gridCol w:w="2066"/>
        <w:gridCol w:w="2892"/>
        <w:gridCol w:w="1102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Контактный телефон или e-mail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отзыва, жалобы или предложения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Разграфка книги: ответ администрации</w:t>
      </w:r>
    </w:p>
    <w:p>
      <w:pPr>
        <w:ind w:firstLine="425"/>
      </w:pPr>
      <w:r>
        <w:t xml:space="preserve">Оборотная сторона листа заполняется администрацией. Ответ пишется по существу записи, а не отпиской: что проверено, что установлено, что сделано.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1701"/>
        <w:gridCol w:w="1984"/>
        <w:gridCol w:w="1134"/>
        <w:gridCol w:w="2268"/>
        <w:gridCol w:w="1701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рассмотрения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установлено при проверке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 направлен (способ и дата)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Электронный дубликат записей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Дата|entry_person=Кто обратился|entry_text=Суть обращения|entry_answer=Ответ и меры|entry_done=Дата ответа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12.10.2026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Порядок выдачи книги и работы с записями</w:t>
      </w:r>
    </w:p>
    <w:p>
      <w:pPr>
        <w:ind w:firstLine="425"/>
      </w:pPr>
      <w:r>
        <w:t xml:space="preserve">Книга хранится в торговом или обслуживающем зале в доступном месте и выдаётся по первому требованию посетителя, без объяснения причин обращения.</w:t>
      </w:r>
    </w:p>
    <w:p>
      <w:pPr>
        <w:ind w:firstLine="425"/>
      </w:pPr>
      <w:r>
        <w:t xml:space="preserve">Работник обязан предоставить книгу немедленно. Ответ «книга у директора», «директор придёт завтра», «сначала объясните, в чём дело» равнозначен отказу.</w:t>
      </w:r>
    </w:p>
    <w:p>
      <w:pPr>
        <w:ind w:firstLine="425"/>
      </w:pPr>
      <w:r>
        <w:t xml:space="preserve">Посетителю предоставляется место для записи: стол или стойка, стул, ручка. Присутствовать при заполнении и заглядывать в текст работник не вправе.</w:t>
      </w:r>
    </w:p>
    <w:p>
      <w:pPr>
        <w:ind w:firstLine="425"/>
      </w:pPr>
      <w:r>
        <w:t xml:space="preserve">Запись рассматривается в срок 5 5 с даты внесения. Если посетитель оставил контакты, ответ направляется ему тем способом, который он указал.</w:t>
      </w:r>
    </w:p>
    <w:p>
      <w:pPr>
        <w:ind w:firstLine="425"/>
      </w:pPr>
      <w:r>
        <w:t xml:space="preserve">Вырывать листы, заклеивать, замазывать или переписывать записи запрещено. Ошибочная или недостоверная, по мнению администрации, запись не удаляется — на неё пишется мотивированный ответ.</w:t>
      </w:r>
    </w:p>
    <w:p>
      <w:pPr>
        <w:ind w:firstLine="425"/>
      </w:pPr>
      <w:r>
        <w:t xml:space="preserve">Заполненная книга не уничтожается: она хранится вместе с материалами по обращениям потребителей и предъявляется при проверке.</w:t>
      </w:r>
    </w:p>
    <w:p>
      <w:pPr>
        <w:pStyle w:val="ClauseHeading"/>
      </w:pPr>
      <w:r>
        <w:rPr>
          <w:b/>
        </w:rPr>
        <w:t xml:space="preserve">Информация для потребителя на первом листе</w:t>
      </w:r>
    </w:p>
    <w:p>
      <w:pPr>
        <w:ind w:firstLine="425"/>
      </w:pPr>
      <w:r>
        <w:t xml:space="preserve">Уважаемый посетитель! В этой книге вы можете оставить отзыв, предложение или жалобу о работе Пекарня-кофейня «Тёплый хлеб» на Садовой.</w:t>
      </w:r>
    </w:p>
    <w:p>
      <w:pPr>
        <w:ind w:firstLine="425"/>
      </w:pPr>
      <w:r>
        <w:t xml:space="preserve">Книга выдаётся по вашему требованию любым работником. Документы для этого предъявлять не нужно.</w:t>
      </w:r>
    </w:p>
    <w:p>
      <w:pPr>
        <w:ind w:firstLine="425"/>
      </w:pPr>
      <w:r>
        <w:t xml:space="preserve">Укажите, пожалуйста, дату, суть обращения и, если хотите получить ответ, контактный телефон или адрес электронной почты.</w:t>
      </w:r>
    </w:p>
    <w:p>
      <w:pPr>
        <w:ind w:firstLine="425"/>
      </w:pPr>
      <w:r>
        <w:t xml:space="preserve">Ответ администрации на вашу запись будет дан в течение 5 5 и записан на обороте листа.</w:t>
      </w:r>
    </w:p>
    <w:p>
      <w:pPr>
        <w:ind w:firstLine="425"/>
      </w:pPr>
      <w:r>
        <w:t xml:space="preserve">Если ответ вас не устроит, вы вправе обратиться в Управление Роспотребнадзора по г. Санкт-Петербургу: ул. Стремянная, д. 19, тел. +7 812 000-00-00.</w:t>
      </w:r>
    </w:p>
    <w:p>
      <w:pPr>
        <w:ind w:firstLine="425"/>
      </w:pPr>
      <w:r>
        <w:t xml:space="preserve">Ответственный за рассмотрение обращений: Управляющий пекарней Гаврилов Пётр Андреевич, телефон +7 921 000-11-22.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Лист-заверитель книги</w:t>
      </w:r>
    </w:p>
    <w:p>
      <w:pPr>
        <w:ind w:firstLine="425"/>
      </w:pPr>
      <w:r>
        <w:t xml:space="preserve">В настоящей книге пронумеровано, прошнуровано и скреплено печатью 50 листов.</w:t>
      </w:r>
    </w:p>
    <w:p>
      <w:pPr>
        <w:ind w:firstLine="425"/>
      </w:pPr>
      <w:r>
        <w:t xml:space="preserve">Книга заведена 01.10.2026 на объекте Пекарня-кофейня «Тёплый хлеб» на Садовой по адресу г. Санкт-Петербург, ул. Садовая, д. 18, лит. 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44"/>
        <w:gridCol w:w="2283"/>
        <w:gridCol w:w="2029"/>
        <w:gridCol w:w="2283"/>
      </w:tblGrid>
      <w:tr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Лист-заверитель наклеивается на внутреннюю сторону задней обложки поверх концов шнуровки. Именно он делает невозможным незаметное изъятие листа.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контроля рассмотрения записей</w:t>
      </w:r>
    </w:p>
    <w:p>
      <w:pPr>
        <w:ind w:firstLine="425"/>
      </w:pPr>
      <w:r>
        <w:t xml:space="preserve">Ведётся ответственным за работу с обращениями. Посетителям не выдаётся.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9"/>
        <w:gridCol w:w="933"/>
        <w:gridCol w:w="1244"/>
        <w:gridCol w:w="1347"/>
        <w:gridCol w:w="933"/>
        <w:gridCol w:w="1244"/>
        <w:gridCol w:w="726"/>
        <w:gridCol w:w="1140"/>
        <w:gridCol w:w="1244"/>
      </w:tblGrid>
      <w:t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 в книге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записи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69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Это требование потребителя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ответа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фактического ответа</w:t>
            </w:r>
          </w:p>
        </w:tc>
        <w:tc>
          <w:tcPr>
            <w:tcW w:w="3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ответа</w:t>
            </w:r>
          </w:p>
        </w:tc>
        <w:tc>
          <w:tcPr>
            <w:tcW w:w="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изменено в работе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руководителя</w:t>
            </w: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Графа «Это требование потребителя» заполняется словами «да» или «нет». Для «да» срок ответа берётся из закона о защите прав потребителей, для «нет» — из внутреннего регламента.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Приказ о ведении книги отзывов и предложений</w:t>
      </w:r>
    </w:p>
    <w:p>
      <w:pPr>
        <w:ind w:firstLine="425"/>
      </w:pPr>
      <w:r>
        <w:t xml:space="preserve">ООО «Тёплый хлеб»</w:t>
      </w:r>
    </w:p>
    <w:p>
      <w:pPr>
        <w:ind w:firstLine="425"/>
      </w:pPr>
      <w:r>
        <w:t xml:space="preserve">ПРИКАЗ № 14-ОД от 28.09.2026</w:t>
      </w:r>
    </w:p>
    <w:p>
      <w:pPr>
        <w:ind w:firstLine="425"/>
      </w:pPr>
      <w:r>
        <w:t xml:space="preserve">О ведении книги отзывов и предложений</w:t>
      </w:r>
    </w:p>
    <w:p>
      <w:pPr>
        <w:ind w:firstLine="425"/>
      </w:pPr>
      <w:r>
        <w:t xml:space="preserve">В целях соблюдения прав потребителей на объекте Пекарня-кофейня «Тёплый хлеб» на Садовой по адресу г. Санкт-Петербург, ул. Садовая, д. 18, лит. А приказываю.</w:t>
      </w:r>
    </w:p>
    <w:p>
      <w:pPr>
        <w:ind w:firstLine="425"/>
      </w:pPr>
      <w:r>
        <w:t xml:space="preserve">Завести книгу отзывов и предложений, пронумеровать и прошнуровать её листы, заверить листом-заверителем.</w:t>
      </w:r>
    </w:p>
    <w:p>
      <w:pPr>
        <w:ind w:firstLine="425"/>
      </w:pPr>
      <w:r>
        <w:t xml:space="preserve">Назначить ответственным за хранение книги, её выдачу по требованию потребителей и подготовку ответов Управляющий пекарней Гаврилов Пётр Андреевич.</w:t>
      </w:r>
    </w:p>
    <w:p>
      <w:pPr>
        <w:ind w:firstLine="425"/>
      </w:pPr>
      <w:r>
        <w:t xml:space="preserve">Установить срок рассмотрения записей — 5 дней с даты внесения, а по требованиям потребителей — сроки, установленные законом о защите прав потребителей.</w:t>
      </w:r>
    </w:p>
    <w:p>
      <w:pPr>
        <w:ind w:firstLine="425"/>
      </w:pPr>
      <w:r>
        <w:t xml:space="preserve">Разместить книгу в зале обслуживания в доступном для посетителей месте и обеспечить место для записи.</w:t>
      </w:r>
    </w:p>
    <w:p>
      <w:pPr>
        <w:ind w:firstLine="425"/>
      </w:pPr>
      <w:r>
        <w:t xml:space="preserve">Контроль исполнения приказа оставляю за собой.</w:t>
      </w:r>
    </w:p>
    <w:p>
      <w:pPr>
        <w:ind w:firstLine="425"/>
      </w:pPr>
      <w:r>
        <w:t xml:space="preserve">Генеральный директор — Мельникова Ольга Викторовна. С приказом ознакомлен: Гаврилов Пётр Андреевич, подпись, дата.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«Книга отзывов и предложений (книга жалоб)» с сайта primadoc.ru. Документ, заполненный под вашу ситуацию, собирается в конструкторе: https://primadoc.ru/doc/kniga-otzyvov-i-predlozheniy-kniga-zhalob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Книга отзывов и предложений (книга жалоб) — образец заполнения</dc:title>
  <dc:creator>Примадок</dc:creator>
  <dcterms:created xsi:type="dcterms:W3CDTF">2026-09-11T12:15:08Z</dcterms:created>
</cp:coreProperties>
</file>