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судебный участок № 123 Мещанского района города Москвы.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Смирнов Андрей Викторович, 03.05.1987 года рождения, адрес места жительства: 127018, г. Москва, ул. Сущёвский Вал, д. 5, кв. 71, идентификатор: СНИЛС 987-654-321 00, место работы: ООО «Стройпроект», г. Москва, ул. Складочная, д. 1.</w:t>
      </w:r>
    </w:p>
    <w:p>
      <w:pPr>
        <w:ind w:left="4820"/>
        <w:jc w:val="left"/>
      </w:pPr>
      <w:r>
        <w:t xml:space="preserve">Третьи лица, не заявляющие самостоятельных требований: отдел судебных приставов по Мещанскому району ГУФССП России по г. Москве.</w:t>
      </w:r>
    </w:p>
    <w:p>
      <w:pPr>
        <w:ind w:left="4820"/>
        <w:jc w:val="left"/>
      </w:pPr>
      <w:r>
        <w:t xml:space="preserve">Цена иска: 216000 рублей. Государственная пошлина: 0 рублей — Истец освобождён от уплаты пошлины (иск о взыскании алиментов).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алиментному спору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семья и дети</w:t>
      </w:r>
    </w:p>
    <w:p>
      <w:pPr>
        <w:ind w:firstLine="425"/>
      </w:pPr>
      <w:r>
        <w:t xml:space="preserve">1.1. Семейное положение сторон: Брак зарегистрирован, стороны проживают раздельно.</w:t>
      </w:r>
    </w:p>
    <w:p>
      <w:pPr>
        <w:ind w:firstLine="425"/>
      </w:pPr>
      <w:r>
        <w:t xml:space="preserve">1.2. Брак зарегистрирован 14.06.2014, расторгнут 22.11.2024, что подтверждается документом: свидетельство о расторжении брака от 22.11.2024 серии IV-МЮ № 654321.</w:t>
      </w:r>
    </w:p>
    <w:p>
      <w:pPr>
        <w:ind w:firstLine="425"/>
      </w:pPr>
      <w:r>
        <w:t xml:space="preserve">1.3. У сторон 2 несовершеннолетних детей: Смирнова Анна Андреевна, 12.08.2017 года рождения; Смирнов Илья Андреевич, 04.02.2021 года рождения.</w:t>
      </w:r>
    </w:p>
    <w:p>
      <w:pPr>
        <w:ind w:firstLine="425"/>
      </w:pPr>
      <w:r>
        <w:t xml:space="preserve">1.4. Дети проживают с истцом по адресу: г. Москва, ул. Гиляровского, д. 8, кв. 24, находятся на иждивении Истца, который несёт все расходы по их содержанию, воспитанию и обучению.</w:t>
      </w:r>
    </w:p>
    <w:p>
      <w:pPr>
        <w:ind w:firstLine="425"/>
      </w:pPr>
      <w:r>
        <w:t xml:space="preserve">1.5. Участие Ответчика в содержании детей: Ответчик с ноября 2024 года материальной помощи на содержание детей не оказывает, соглашение об уплате алиментов между сторонами не заключалось.</w:t>
      </w:r>
    </w:p>
    <w:p>
      <w:pPr>
        <w:ind w:firstLine="425"/>
      </w:pPr>
      <w:r>
        <w:t xml:space="preserve">1.6. Права и обязанности родителей и детей основываются на происхождении детей, удостоверенном в установленном законом порядке (ст. 47 СК).</w:t>
      </w:r>
    </w:p>
    <w:p>
      <w:pPr>
        <w:ind w:firstLine="425"/>
      </w:pPr>
      <w:r>
        <w:t xml:space="preserve">1.7. Родители обязаны содержать своих несовершеннолетних детей, а порядок и форма предоставления содержания определяются ими самостоятельно (ст. 80 СК).</w:t>
      </w:r>
    </w:p>
    <w:p>
      <w:pPr>
        <w:ind w:firstLine="425"/>
      </w:pPr>
      <w:r>
        <w:t xml:space="preserve">1.8. Родители имеют равные права и несут равные обязанности в отношении своих детей (ст. 61 СК).</w:t>
      </w:r>
    </w:p>
    <w:p>
      <w:pPr>
        <w:pStyle w:val="ClauseHeading"/>
      </w:pPr>
      <w:r>
        <w:rPr>
          <w:b/>
        </w:rPr>
        <w:t xml:space="preserve">2. Ранее установленный размер алиментов</w:t>
      </w:r>
    </w:p>
    <w:p>
      <w:pPr>
        <w:ind w:firstLine="425"/>
      </w:pPr>
      <w:r>
        <w:t xml:space="preserve">2.1. Основание уплаты алиментов на день подачи заявления: Алименты ранее не взыскивались.</w:t>
      </w:r>
    </w:p>
    <w:p>
      <w:pPr>
        <w:ind w:firstLine="425"/>
      </w:pPr>
      <w:r>
        <w:t xml:space="preserve">2.2. Реквизиты документа: судебный приказ мирового судьи судебного участка № 123 от 15.01.2025 по делу № 2-45/2025; установленный размер алиментов — одна четверть всех видов заработка ежемесячно.</w:t>
      </w:r>
    </w:p>
    <w:p>
      <w:pPr>
        <w:ind w:firstLine="425"/>
      </w:pPr>
      <w:r>
        <w:t xml:space="preserve">2.3. Исполнительное производство: 12345/25/77001-ИП от 03.02.2025.</w:t>
      </w:r>
    </w:p>
    <w:p>
      <w:pPr>
        <w:ind w:firstLine="425"/>
      </w:pPr>
      <w:r>
        <w:t xml:space="preserve">2.4. Соглашение об уплате алиментов заключается в письменной форме и подлежит нотариальному удостоверению; нотариально удостоверенное соглашение имеет силу исполнительного листа (ст. 100 СК).</w:t>
      </w:r>
    </w:p>
    <w:p>
      <w:pPr>
        <w:ind w:firstLine="425"/>
      </w:pPr>
      <w:r>
        <w:t xml:space="preserve">2.5. При наличии соглашения об уплате алиментов взыскание алиментов в судебном порядке не допускается — сначала соглашение должно быть изменено или расторгнуто (ст. 106 СК).</w:t>
      </w:r>
    </w:p>
    <w:p>
      <w:pPr>
        <w:ind w:firstLine="425"/>
      </w:pPr>
      <w:r>
        <w:t xml:space="preserve">2.6. Администрация организации по месту работы плательщика обязана удерживать алименты из заработной платы и перечислять их получателю не позднее трёх дней со дня выплаты заработка (ст. 109 СК).</w:t>
      </w:r>
    </w:p>
    <w:p>
      <w:pPr>
        <w:pStyle w:val="ClauseHeading"/>
      </w:pPr>
      <w:r>
        <w:rPr>
          <w:b/>
        </w:rPr>
        <w:t xml:space="preserve">3. Основание требования: алименты в долях к заработку</w:t>
      </w:r>
    </w:p>
    <w:p>
      <w:pPr>
        <w:ind w:firstLine="425"/>
      </w:pPr>
      <w:r>
        <w:t xml:space="preserve">3.1. При отсутствии соглашения об уплате алиментов алименты на несовершеннолетних детей взыскиваются судом ежемесячно в размере одной четверти заработка на одного ребёнка, одной трети — на двух детей, половины — на трёх и более детей (ст. 81 СК).</w:t>
      </w:r>
    </w:p>
    <w:p>
      <w:pPr>
        <w:ind w:firstLine="425"/>
      </w:pPr>
      <w:r>
        <w:t xml:space="preserve">3.2. Размер этих долей может быть уменьшен или увеличен судом с учётом материального или семейного положения сторон и иных заслуживающих внимания обстоятельств (ст. 81 СК).</w:t>
      </w:r>
    </w:p>
    <w:p>
      <w:pPr>
        <w:ind w:firstLine="425"/>
      </w:pPr>
      <w:r>
        <w:t xml:space="preserve">3.3. Виды заработка и иного дохода, из которых удерживаются алименты, определяются перечнем, утверждённым Правительством Российской Федерации (ст. 82 СК).</w:t>
      </w:r>
    </w:p>
    <w:p>
      <w:pPr>
        <w:ind w:firstLine="425"/>
      </w:pPr>
      <w:r>
        <w:t xml:space="preserve">3.4. Истец просит взыскать алименты в размере: одна четверть (на одного ребёнка) всех видов заработка и иного дохода Ответчика ежемесячно.</w:t>
      </w:r>
    </w:p>
    <w:p>
      <w:pPr>
        <w:ind w:firstLine="425"/>
      </w:pPr>
      <w:r>
        <w:t xml:space="preserve">3.5. Алименты присуждаются с момента обращения в суд — с 01.03.2026 (ст. 107 СК).</w:t>
      </w:r>
    </w:p>
    <w:p>
      <w:pPr>
        <w:ind w:firstLine="425"/>
      </w:pPr>
      <w:r>
        <w:t xml:space="preserve">3.6. Соглашение об уплате алиментов между сторонами не заключалось, добровольно содержание не предоставляется.</w:t>
      </w:r>
    </w:p>
    <w:p>
      <w:pPr>
        <w:pStyle w:val="ClauseHeading"/>
      </w:pPr>
      <w:r>
        <w:rPr>
          <w:b/>
        </w:rPr>
        <w:t xml:space="preserve">4. Основание требования: алименты в твёрдой денежной сумме</w:t>
      </w:r>
    </w:p>
    <w:p>
      <w:pPr>
        <w:ind w:firstLine="425"/>
      </w:pPr>
      <w:r>
        <w:t xml:space="preserve">4.1. Если родитель, обязанный уплачивать алименты, имеет нерегулярный или меняющийся заработок, получает доход полностью или частично в натуре или в иностранной валюте, либо если у него отсутствует заработок, а также в других случаях, когда взыскание в долях невозможно или существенно нарушает интересы одной из сторон, суд вправе определить размер алиментов в твёрдой денежной сумме (ст. 83 СК).</w:t>
      </w:r>
    </w:p>
    <w:p>
      <w:pPr>
        <w:ind w:firstLine="425"/>
      </w:pPr>
      <w:r>
        <w:t xml:space="preserve">4.2. Размер твёрдой денежной суммы определяется исходя из максимально возможного сохранения ребёнку прежнего уровня его обеспечения с учётом материального и семейного положения сторон (ст. 83 СК).</w:t>
      </w:r>
    </w:p>
    <w:p>
      <w:pPr>
        <w:ind w:firstLine="425"/>
      </w:pPr>
      <w:r>
        <w:t xml:space="preserve">4.3. Сведения о доходах Ответчика: Ответчик официально не трудоустроен, доход имеет нерегулярный, оказывает услуги как самозанятый, владеет автомобилем и сдаёт квартиру в наём; известный Истцу доход — 120000 рублей в месяц.</w:t>
      </w:r>
    </w:p>
    <w:p>
      <w:pPr>
        <w:ind w:firstLine="425"/>
      </w:pPr>
      <w:r>
        <w:t xml:space="preserve">4.4. Ежемесячные расходы на содержание ребёнка составляют 44000 рублей и складываются из следующего: питание, одежда и обувь по сезону, оплата детского сада, занятия в спортивной секции, лекарства, доля коммунальных платежей; помесячный расчёт приведён в Приложение № 2.</w:t>
      </w:r>
    </w:p>
    <w:p>
      <w:pPr>
        <w:ind w:firstLine="425"/>
      </w:pPr>
      <w:r>
        <w:t xml:space="preserve">4.5. Величина прожиточного минимума для детей в субъекте Российской Федерации составляет 20194 рублей, поэтому Истец просит установить алименты в размере 22000 рублей, что соответствует 1,1 величины прожиточного минимума на ребёнка.</w:t>
      </w:r>
    </w:p>
    <w:p>
      <w:pPr>
        <w:ind w:firstLine="425"/>
      </w:pPr>
      <w:r>
        <w:t xml:space="preserve">4.6. Размер алиментов, установленный в твёрдой денежной сумме, подлежит индексации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5. Основание требования: алименты одновременно в долях и твёрдой сумме</w:t>
      </w:r>
    </w:p>
    <w:p>
      <w:pPr>
        <w:ind w:firstLine="425"/>
      </w:pPr>
      <w:r>
        <w:t xml:space="preserve">5.1. Суд вправе определить размер алиментов одновременно в долях к заработку и в твёрдой денежной сумме, если взыскание только в долях не обеспечивает интересы ребёнка (ст. 83 СК).</w:t>
      </w:r>
    </w:p>
    <w:p>
      <w:pPr>
        <w:ind w:firstLine="425"/>
      </w:pPr>
      <w:r>
        <w:t xml:space="preserve">5.2. Такой порядок применяется, когда часть дохода Ответчика официальна и регулярна, а другая часть носит нерегулярный характер или получена от иной деятельности.</w:t>
      </w:r>
    </w:p>
    <w:p>
      <w:pPr>
        <w:ind w:firstLine="425"/>
      </w:pPr>
      <w:r>
        <w:t xml:space="preserve">5.3. Официальный доход Ответчика составляет 120000 рублей в месяц; иные источники дохода: Ответчик официально не трудоустроен, доход имеет нерегулярный, оказывает услуги как самозанятый, владеет автомобилем и сдаёт квартиру в наём.</w:t>
      </w:r>
    </w:p>
    <w:p>
      <w:pPr>
        <w:ind w:firstLine="425"/>
      </w:pPr>
      <w:r>
        <w:t xml:space="preserve">5.4. Истец просит взыскать алименты в размере одна четверть (на одного ребёнка) официального заработка и дополнительно 22000 рублей ежемесячно в твёрдой денежной сумме, что соответствует 1,1 величины прожиточного минимума на ребёнка.</w:t>
      </w:r>
    </w:p>
    <w:p>
      <w:pPr>
        <w:ind w:firstLine="425"/>
      </w:pPr>
      <w:r>
        <w:t xml:space="preserve">5.5. Часть алиментов, установленная в твёрдой денежной сумме, подлежит индексации пропорционально росту величины прожиточного минимума (ст. 117 СК).</w:t>
      </w:r>
    </w:p>
    <w:p>
      <w:pPr>
        <w:ind w:firstLine="425"/>
      </w:pPr>
      <w:r>
        <w:t xml:space="preserve">5.6. Ежемесячные расходы на содержание ребёнка составляют 44000 рублей; расчёт приведён в Приложение № 2.</w:t>
      </w:r>
    </w:p>
    <w:p>
      <w:pPr>
        <w:pStyle w:val="ClauseHeading"/>
      </w:pPr>
      <w:r>
        <w:rPr>
          <w:b/>
        </w:rPr>
        <w:t xml:space="preserve">6. Основание требования: увеличение размера алиментов</w:t>
      </w:r>
    </w:p>
    <w:p>
      <w:pPr>
        <w:ind w:firstLine="425"/>
      </w:pPr>
      <w:r>
        <w:t xml:space="preserve">6.1. Если после установления в судебном порядке размера алиментов изменилось материальное или семейное положение одной из сторон, суд вправе по требованию любой из них изменить установленный размер алиментов (ст. 119 СК).</w:t>
      </w:r>
    </w:p>
    <w:p>
      <w:pPr>
        <w:ind w:firstLine="425"/>
      </w:pPr>
      <w:r>
        <w:t xml:space="preserve">6.2. При изменении размера алиментов суд учитывает материальное и семейное положение сторон и иные заслуживающие внимания обстоятельства.</w:t>
      </w:r>
    </w:p>
    <w:p>
      <w:pPr>
        <w:ind w:firstLine="425"/>
      </w:pPr>
      <w:r>
        <w:t xml:space="preserve">6.3. Обстоятельства, которые изменились после вынесения решения: У ответчика родился второй ребёнок, на содержание которого взысканы алименты; доход ответчика снизился в связи с переводом на нижеоплачиваемую должность.</w:t>
      </w:r>
    </w:p>
    <w:p>
      <w:pPr>
        <w:ind w:firstLine="425"/>
      </w:pPr>
      <w:r>
        <w:t xml:space="preserve">6.4. Ранее установленный размер алиментов — одна четверть всех видов заработка ежемесячно по документу: судебный приказ мирового судьи судебного участка № 123 от 15.01.2025 по делу № 2-45/2025 — более не обеспечивает ребёнку прежний уровень обеспечения.</w:t>
      </w:r>
    </w:p>
    <w:p>
      <w:pPr>
        <w:ind w:firstLine="425"/>
      </w:pPr>
      <w:r>
        <w:t xml:space="preserve">6.5. Ежемесячные расходы на содержание ребёнка выросли и составляют 44000 рублей; их состав: питание, одежда и обувь по сезону, оплата детского сада, занятия в спортивной секции, лекарства, доля коммунальных платежей; расчёт приведён в Приложение № 2.</w:t>
      </w:r>
    </w:p>
    <w:p>
      <w:pPr>
        <w:ind w:firstLine="425"/>
      </w:pPr>
      <w:r>
        <w:t xml:space="preserve">6.6. Истец просит увеличить размер алиментов до 22000 рублей ежемесячно, что соответствует 1,1 величины прожиточного минимума на ребёнка, с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7. Основание требования: уменьшение размера алиментов</w:t>
      </w:r>
    </w:p>
    <w:p>
      <w:pPr>
        <w:ind w:firstLine="425"/>
      </w:pPr>
      <w:r>
        <w:t xml:space="preserve">7.1. Суд вправе по требованию любой из сторон изменить установленный размер алиментов, если после его определения изменилось материальное или семейное положение одной из сторон (ст. 119 СК).</w:t>
      </w:r>
    </w:p>
    <w:p>
      <w:pPr>
        <w:ind w:firstLine="425"/>
      </w:pPr>
      <w:r>
        <w:t xml:space="preserve">7.2. Размер долей, установленных законом, может быть уменьшен судом с учётом материального или семейного положения сторон и иных заслуживающих внимания обстоятельств (ст. 81 СК).</w:t>
      </w:r>
    </w:p>
    <w:p>
      <w:pPr>
        <w:ind w:firstLine="425"/>
      </w:pPr>
      <w:r>
        <w:t xml:space="preserve">7.3. Обстоятельства, изменившие положение Истца: У ответчика родился второй ребёнок, на содержание которого взысканы алименты; доход ответчика снизился в связи с переводом на нижеоплачиваемую должность.</w:t>
      </w:r>
    </w:p>
    <w:p>
      <w:pPr>
        <w:ind w:firstLine="425"/>
      </w:pPr>
      <w:r>
        <w:t xml:space="preserve">7.4. Доход Истца составляет 65000 рублей в месяц; на его иждивении находятся иные лица, которых он обязан содержать по закону.</w:t>
      </w:r>
    </w:p>
    <w:p>
      <w:pPr>
        <w:ind w:firstLine="425"/>
      </w:pPr>
      <w:r>
        <w:t xml:space="preserve">7.5. Взыскание алиментов в прежнем размере — одна четверть всех видов заработка ежемесячно по документу: судебный приказ мирового судьи судебного участка № 123 от 15.01.2025 по делу № 2-45/2025 — ставит Истца и других его детей в положение, при котором уровень их обеспечения оказывается ниже необходимого.</w:t>
      </w:r>
    </w:p>
    <w:p>
      <w:pPr>
        <w:ind w:firstLine="425"/>
      </w:pPr>
      <w:r>
        <w:t xml:space="preserve">7.6. Истец просит уменьшить размер алиментов до 22000 рублей ежемесячно либо до соответствующей доли заработка, сохранив ребёнку разумный уровень обеспечения.</w:t>
      </w:r>
    </w:p>
    <w:p>
      <w:pPr>
        <w:pStyle w:val="ClauseHeading"/>
      </w:pPr>
      <w:r>
        <w:rPr>
          <w:b/>
        </w:rPr>
        <w:t xml:space="preserve">8. Основание требования: освобождение от уплаты алиментов</w:t>
      </w:r>
    </w:p>
    <w:p>
      <w:pPr>
        <w:ind w:firstLine="425"/>
      </w:pPr>
      <w:r>
        <w:t xml:space="preserve">8.1. Суд вправе по иску лица, обязанного уплачивать алименты, освободить его полностью или частично от уплаты задолженности, если неуплата произошла по уважительной причине — болезни или иным уважительным обстоятельствам — и его материальное и семейное положение не даёт возможности погасить долг (ст. 114 СК).</w:t>
      </w:r>
    </w:p>
    <w:p>
      <w:pPr>
        <w:ind w:firstLine="425"/>
      </w:pPr>
      <w:r>
        <w:t xml:space="preserve">8.2. Суд вправе по требованию любой из сторон освободить плательщика от уплаты алиментов при изменении материального или семейного положения сторон (ст. 119 СК).</w:t>
      </w:r>
    </w:p>
    <w:p>
      <w:pPr>
        <w:ind w:firstLine="425"/>
      </w:pPr>
      <w:r>
        <w:t xml:space="preserve">8.3. Выплата алиментов прекращается по достижении ребёнком совершеннолетия, при приобретении им полной дееспособности, при усыновлении ребёнка, а также при восстановлении трудоспособности или прекращении нуждаемости получателя (ст. 120 СК).</w:t>
      </w:r>
    </w:p>
    <w:p>
      <w:pPr>
        <w:ind w:firstLine="425"/>
      </w:pPr>
      <w:r>
        <w:t xml:space="preserve">8.4. Обстоятельства, обосновывающие требование: У ответчика родился второй ребёнок, на содержание которого взысканы алименты; доход ответчика снизился в связи с переводом на нижеоплачиваемую должность.</w:t>
      </w:r>
    </w:p>
    <w:p>
      <w:pPr>
        <w:ind w:firstLine="425"/>
      </w:pPr>
      <w:r>
        <w:t xml:space="preserve">8.5. Материальное положение Истца: доход 65000 рублей в месяц; иных источников дохода и имущества, за счёт которых можно погасить задолженность, не имеется.</w:t>
      </w:r>
    </w:p>
    <w:p>
      <w:pPr>
        <w:ind w:firstLine="425"/>
      </w:pPr>
      <w:r>
        <w:t xml:space="preserve">8.6. Задолженность по алиментам составляет 312000 рублей за период с 01.02.2025 по 31.01.2026 согласно документу: постановление о расчёте задолженности по алиментам от 05.02.2026.</w:t>
      </w:r>
    </w:p>
    <w:p>
      <w:pPr>
        <w:pStyle w:val="ClauseHeading"/>
      </w:pPr>
      <w:r>
        <w:rPr>
          <w:b/>
        </w:rPr>
        <w:t xml:space="preserve">9. Основание требования: задолженность по алиментам и неустойка</w:t>
      </w:r>
    </w:p>
    <w:p>
      <w:pPr>
        <w:ind w:firstLine="425"/>
      </w:pPr>
      <w:r>
        <w:t xml:space="preserve">9.1. Взыскание алиментов за прошедший период на основании соглашения или исполнительного листа производится в пределах трёхлетнего срока, а если удержание не производилось по вине плательщика — за весь период (ст. 113 СК).</w:t>
      </w:r>
    </w:p>
    <w:p>
      <w:pPr>
        <w:ind w:firstLine="425"/>
      </w:pPr>
      <w:r>
        <w:t xml:space="preserve">9.2. Размер задолженности определяется судебным приставом-исполнителем исходя из размера алиментов, установленного решением суда или соглашением, а при отсутствии заработка — исходя из размера средней заработной платы в Российской Федерации на момент взыскания (ст. 113 СК).</w:t>
      </w:r>
    </w:p>
    <w:p>
      <w:pPr>
        <w:ind w:firstLine="425"/>
      </w:pPr>
      <w:r>
        <w:t xml:space="preserve">9.3. При образовании задолженности по вине лица, обязанного уплачивать алименты по решению суда, виновный уплачивает получателю неустойку в размере одной десятой процента от суммы невыплаченных алиментов за каждый день просрочки.</w:t>
      </w:r>
    </w:p>
    <w:p>
      <w:pPr>
        <w:ind w:firstLine="425"/>
      </w:pPr>
      <w:r>
        <w:t xml:space="preserve">9.4. Получатель вправе также взыскать убытки в части, не покрытой неустойкой (ст. 115 СК).</w:t>
      </w:r>
    </w:p>
    <w:p>
      <w:pPr>
        <w:ind w:firstLine="425"/>
      </w:pPr>
      <w:r>
        <w:t xml:space="preserve">9.5. Задолженность Ответчика составляет 312000 рублей за период с 01.02.2025 по 31.01.2026 и подтверждается документом: постановление о расчёте задолженности по алиментам от 05.02.2026.</w:t>
      </w:r>
    </w:p>
    <w:p>
      <w:pPr>
        <w:ind w:firstLine="425"/>
      </w:pPr>
      <w:r>
        <w:t xml:space="preserve">9.6. Исполнительное производство 12345/25/77001-ИП от 03.02.2025.</w:t>
      </w:r>
    </w:p>
    <w:p>
      <w:pPr>
        <w:ind w:firstLine="425"/>
      </w:pPr>
      <w:r>
        <w:t xml:space="preserve">9.7. Неустойка за просрочку по состоянию на 01.03.2026 составляет 48600 рублей.</w:t>
      </w:r>
    </w:p>
    <w:p>
      <w:pPr>
        <w:ind w:firstLine="425"/>
      </w:pPr>
      <w:r>
        <w:t xml:space="preserve">9.8. Помесячный расчёт приведён в Приложение № 3.</w:t>
      </w:r>
    </w:p>
    <w:p>
      <w:pPr>
        <w:ind w:firstLine="425"/>
      </w:pPr>
      <w:r>
        <w:t xml:space="preserve">9.9. Уважительных причин неуплаты Ответчик не представил, от трудоустройства и погашения долга уклоняется.</w:t>
      </w:r>
    </w:p>
    <w:p>
      <w:pPr>
        <w:pStyle w:val="ClauseHeading"/>
      </w:pPr>
      <w:r>
        <w:rPr>
          <w:b/>
        </w:rPr>
        <w:t xml:space="preserve">10. Основание требования: дополнительные расходы на ребёнка</w:t>
      </w:r>
    </w:p>
    <w:p>
      <w:pPr>
        <w:ind w:firstLine="425"/>
      </w:pPr>
      <w:r>
        <w:t xml:space="preserve">10.1. При отсутствии соглашения и наличии исключительных обстоятельств — тяжёлой болезни, увечья ребёнка, необходимости оплаты постороннего ухода — каждый из родителей может быть привлечён судом к участию в несении дополнительных расходов, вызванных этими обстоятельствами (ст. 86 СК).</w:t>
      </w:r>
    </w:p>
    <w:p>
      <w:pPr>
        <w:ind w:firstLine="425"/>
      </w:pPr>
      <w:r>
        <w:t xml:space="preserve">10.2. Порядок участия родителей в дополнительных расходах и их размер определяются судом исходя из материального и семейного положения родителей и детей в твёрдой денежной сумме, подлежащей уплате ежемесячно (ст. 86 СК).</w:t>
      </w:r>
    </w:p>
    <w:p>
      <w:pPr>
        <w:ind w:firstLine="425"/>
      </w:pPr>
      <w:r>
        <w:t xml:space="preserve">10.3. Суд вправе обязать родителей принять участие как в фактически понесённых дополнительных расходах, так и в расходах, которые необходимо произвести в будущем.</w:t>
      </w:r>
    </w:p>
    <w:p>
      <w:pPr>
        <w:ind w:firstLine="425"/>
      </w:pPr>
      <w:r>
        <w:t xml:space="preserve">10.4. Обстоятельства, вызвавшие дополнительные расходы: оперативное лечение и последующая реабилитация ребёнка по назначению лечащего врача.</w:t>
      </w:r>
    </w:p>
    <w:p>
      <w:pPr>
        <w:ind w:firstLine="425"/>
      </w:pPr>
      <w:r>
        <w:t xml:space="preserve">10.5. Размер дополнительных расходов составляет 180000 рублей и подтверждается медицинскими документами, назначениями врача, договорами и платёжными документами.</w:t>
      </w:r>
    </w:p>
    <w:p>
      <w:pPr>
        <w:ind w:firstLine="425"/>
      </w:pPr>
      <w:r>
        <w:t xml:space="preserve">10.6. Истец просит возложить на Ответчика половину указанных расходов с учётом материального положения сторон.</w:t>
      </w:r>
    </w:p>
    <w:p>
      <w:pPr>
        <w:pStyle w:val="ClauseHeading"/>
      </w:pPr>
      <w:r>
        <w:rPr>
          <w:b/>
        </w:rPr>
        <w:t xml:space="preserve">11. Основание требования: содержание супруга или бывшего супруга</w:t>
      </w:r>
    </w:p>
    <w:p>
      <w:pPr>
        <w:ind w:firstLine="425"/>
      </w:pPr>
      <w:r>
        <w:t xml:space="preserve">11.1. Супруги обязаны материально поддерживать друг друга; при отказе от такой поддержки право требовать алименты в судебном порядке имеет нетрудоспособный нуждающийся супруг, жена в период беременности и в течение трёх лет со дня рождения общего ребёнка, а также нуждающийся супруг, осуществляющий уход за общим ребёнком-инвалидом (ст. 89 СК).</w:t>
      </w:r>
    </w:p>
    <w:p>
      <w:pPr>
        <w:ind w:firstLine="425"/>
      </w:pPr>
      <w:r>
        <w:t xml:space="preserve">11.2. Право требовать алименты после расторжения брака имеет бывшая жена в период беременности и в течение трёх лет со дня рождения общего ребёнка, нуждающийся бывший супруг, ухаживающий за общим ребёнком-инвалидом, нетрудоспособный нуждающийся бывший супруг, ставший нетрудоспособным до расторжения брака или в течение года после него, а также нуждающийся супруг, достигший пенсионного возраста не позднее чем через пять лет после расторжения длительного брака (ст. 90 СК).</w:t>
      </w:r>
    </w:p>
    <w:p>
      <w:pPr>
        <w:ind w:firstLine="425"/>
      </w:pPr>
      <w:r>
        <w:t xml:space="preserve">11.3. При отсутствии соглашения размер алиментов определяется судом в твёрдой денежной сумме исходя из материального и семейного положения супругов и других заслуживающих внимания интересов сторон (ст. 91 СК).</w:t>
      </w:r>
    </w:p>
    <w:p>
      <w:pPr>
        <w:ind w:firstLine="425"/>
      </w:pPr>
      <w:r>
        <w:t xml:space="preserve">11.4. Обстоятельства нетрудоспособности и нуждаемости Истца: Истец является инвалидом II группы, получает страховую пенсию по инвалидности 14 200 рублей, иных источников дохода не имеет.</w:t>
      </w:r>
    </w:p>
    <w:p>
      <w:pPr>
        <w:ind w:firstLine="425"/>
      </w:pPr>
      <w:r>
        <w:t xml:space="preserve">11.5. Доход Истца составляет 65000 рублей в месяц, доход Ответчика — 120000 рублей в месяц.</w:t>
      </w:r>
    </w:p>
    <w:p>
      <w:pPr>
        <w:ind w:firstLine="425"/>
      </w:pPr>
      <w:r>
        <w:t xml:space="preserve">11.6. Истец просит взыскать алименты в размере 22000 рублей ежемесячно, что соответствует 1,1 величины прожиточного минимума на ребёнка.</w:t>
      </w:r>
    </w:p>
    <w:p>
      <w:pPr>
        <w:pStyle w:val="ClauseHeading"/>
      </w:pPr>
      <w:r>
        <w:rPr>
          <w:b/>
        </w:rPr>
        <w:t xml:space="preserve">12. Основание требования: содержание родителя с совершеннолетних детей</w:t>
      </w:r>
    </w:p>
    <w:p>
      <w:pPr>
        <w:ind w:firstLine="425"/>
      </w:pPr>
      <w:r>
        <w:t xml:space="preserve">12.1. Трудоспособные совершеннолетние дети обязаны содержать своих нетрудоспособных нуждающихся в помощи родителей и заботиться о них (ст. 87 СК).</w:t>
      </w:r>
    </w:p>
    <w:p>
      <w:pPr>
        <w:ind w:firstLine="425"/>
      </w:pPr>
      <w:r>
        <w:t xml:space="preserve">12.2. При отсутствии соглашения алименты на нетрудоспособных нуждающихся родителей взыскиваются с трудоспособных совершеннолетних детей в судебном порядке в твёрдой денежной сумме, уплачиваемой ежемесячно (ст. 87 СК).</w:t>
      </w:r>
    </w:p>
    <w:p>
      <w:pPr>
        <w:ind w:firstLine="425"/>
      </w:pPr>
      <w:r>
        <w:t xml:space="preserve">12.3. Размер алиментов определяется судом исходя из материального и семейного положения родителей и детей и других заслуживающих внимания интересов сторон; суд вправе учесть всех совершеннолетних детей независимо от того, ко всем ли из них предъявлено требование (ст. 87 СК).</w:t>
      </w:r>
    </w:p>
    <w:p>
      <w:pPr>
        <w:ind w:firstLine="425"/>
      </w:pPr>
      <w:r>
        <w:t xml:space="preserve">12.4. При исключительных обстоятельствах — тяжёлой болезни, увечье родителя, необходимости оплаты постороннего ухода — совершеннолетние дети могут быть привлечены к участию в дополнительных расходах (ст. 88 СК).</w:t>
      </w:r>
    </w:p>
    <w:p>
      <w:pPr>
        <w:ind w:firstLine="425"/>
      </w:pPr>
      <w:r>
        <w:t xml:space="preserve">12.5. Обстоятельства нетрудоспособности и нуждаемости Истца: Истец является инвалидом II группы, получает страховую пенсию по инвалидности 14 200 рублей, иных источников дохода не имеет.</w:t>
      </w:r>
    </w:p>
    <w:p>
      <w:pPr>
        <w:ind w:firstLine="425"/>
      </w:pPr>
      <w:r>
        <w:t xml:space="preserve">12.6. Истец просит взыскать алименты в размере 22000 рублей ежемесячно с последующей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13. Основание требования: алименты на совершеннолетнего нетрудоспособного ребёнка</w:t>
      </w:r>
    </w:p>
    <w:p>
      <w:pPr>
        <w:ind w:firstLine="425"/>
      </w:pPr>
      <w:r>
        <w:t xml:space="preserve">13.1. Родители обязаны содержать своих нетрудоспособных совершеннолетних детей, нуждающихся в помощи (ст. 85 СК).</w:t>
      </w:r>
    </w:p>
    <w:p>
      <w:pPr>
        <w:ind w:firstLine="425"/>
      </w:pPr>
      <w:r>
        <w:t xml:space="preserve">13.2. При отсутствии соглашения размер алиментов на нетрудоспособных совершеннолетних детей определяется судом в твёрдой денежной сумме, подлежащей уплате ежемесячно, исходя из материального и семейного положения и других заслуживающих внимания интересов сторон (ст. 85 СК).</w:t>
      </w:r>
    </w:p>
    <w:p>
      <w:pPr>
        <w:ind w:firstLine="425"/>
      </w:pPr>
      <w:r>
        <w:t xml:space="preserve">13.3. При наличии исключительных обстоятельств родители могут быть привлечены к участию в дополнительных расходах на содержание такого ребёнка (ст. 86 СК).</w:t>
      </w:r>
    </w:p>
    <w:p>
      <w:pPr>
        <w:ind w:firstLine="425"/>
      </w:pPr>
      <w:r>
        <w:t xml:space="preserve">13.4. Обстоятельства нетрудоспособности и нуждаемости: Истец является инвалидом II группы, получает страховую пенсию по инвалидности 14 200 рублей, иных источников дохода не имеет.</w:t>
      </w:r>
    </w:p>
    <w:p>
      <w:pPr>
        <w:ind w:firstLine="425"/>
      </w:pPr>
      <w:r>
        <w:t xml:space="preserve">13.5. Ежемесячные необходимые расходы составляют 44000 рублей; их состав: питание, одежда и обувь по сезону, оплата детского сада, занятия в спортивной секции, лекарства, доля коммунальных платежей; расчёт приведён в Приложение № 2.</w:t>
      </w:r>
    </w:p>
    <w:p>
      <w:pPr>
        <w:ind w:firstLine="425"/>
      </w:pPr>
      <w:r>
        <w:t xml:space="preserve">13.6. Истец просит взыскать алименты в размере 22000 рублей ежемесячно с индексацией пропорционально росту величины прожиточного минимума (ст. 117 СК).</w:t>
      </w:r>
    </w:p>
    <w:p>
      <w:pPr>
        <w:pStyle w:val="ClauseHeading"/>
      </w:pPr>
      <w:r>
        <w:rPr>
          <w:b/>
        </w:rPr>
        <w:t xml:space="preserve">14. Основание требования: установление отцовства</w:t>
      </w:r>
    </w:p>
    <w:p>
      <w:pPr>
        <w:ind w:firstLine="425"/>
      </w:pPr>
      <w:r>
        <w:t xml:space="preserve">14.1. Происхождение ребёнка от родителей, не состоящих в браке, устанавливается путём подачи совместного заявления в орган записи актов гражданского состояния, а при отсутствии такого заявления — в судебном порядке (ст. 48 СК).</w:t>
      </w:r>
    </w:p>
    <w:p>
      <w:pPr>
        <w:ind w:firstLine="425"/>
      </w:pPr>
      <w:r>
        <w:t xml:space="preserve">14.2. В случае рождения ребёнка у родителей, не состоящих в браке, и при отсутствии совместного заявления происхождение ребёнка от конкретного лица устанавливается судом с учётом любых доказательств, с достоверностью подтверждающих происхождение ребёнка (ст. 49 СК).</w:t>
      </w:r>
    </w:p>
    <w:p>
      <w:pPr>
        <w:ind w:firstLine="425"/>
      </w:pPr>
      <w:r>
        <w:t xml:space="preserve">14.3. При установлении отцовства дети имеют такие же права и обязанности по отношению к родителям, какие имеют дети, рождённые от лиц, состоящих в браке между собой (ст. 53 СК).</w:t>
      </w:r>
    </w:p>
    <w:p>
      <w:pPr>
        <w:ind w:firstLine="425"/>
      </w:pPr>
      <w:r>
        <w:t xml:space="preserve">14.4. Обстоятельства, подтверждающие происхождение ребёнка от Ответчика: Стороны проживали совместно с 2019 по 2023 год, вели общее хозяйство, ответчик участвовал в подготовке к рождению ребёнка, что подтверждается перепиской, фотографиями и показаниями свидетелей.</w:t>
      </w:r>
    </w:p>
    <w:p>
      <w:pPr>
        <w:ind w:firstLine="425"/>
      </w:pPr>
      <w:r>
        <w:t xml:space="preserve">14.5. Истец просит назначить по делу судебную молекулярно-генетическую экспертизу; при уклонении стороны от участия в экспертизе суд вправе признать факт, для выяснения которого она назначена, установленным (ст. 79 ГПК).</w:t>
      </w:r>
    </w:p>
    <w:p>
      <w:pPr>
        <w:ind w:firstLine="425"/>
      </w:pPr>
      <w:r>
        <w:t xml:space="preserve">14.6. Одновременно с установлением отцовства Истец просит взыскать алименты на содержание ребёнка; алименты присуждаются с момента обращения в суд — с 01.03.2026 (ст. 107 СК).</w:t>
      </w:r>
    </w:p>
    <w:p>
      <w:pPr>
        <w:ind w:firstLine="425"/>
      </w:pPr>
      <w:r>
        <w:t xml:space="preserve">14.7. Дело об установлении отцовства подсудно районному суду и рассматривается с участием обеих сторон.</w:t>
      </w:r>
    </w:p>
    <w:p>
      <w:pPr>
        <w:pStyle w:val="ClauseHeading"/>
      </w:pPr>
      <w:r>
        <w:rPr>
          <w:b/>
        </w:rPr>
        <w:t xml:space="preserve">15. Основание требования: изменение или расторжение соглашения об алиментах</w:t>
      </w:r>
    </w:p>
    <w:p>
      <w:pPr>
        <w:ind w:firstLine="425"/>
      </w:pPr>
      <w:r>
        <w:t xml:space="preserve">15.1. К заключению, исполнению, расторжению и признанию недействительным соглашения об уплате алиментов применяются нормы Гражданского кодекса о сделках и договорах (ст. 101 СК).</w:t>
      </w:r>
    </w:p>
    <w:p>
      <w:pPr>
        <w:ind w:firstLine="425"/>
      </w:pPr>
      <w:r>
        <w:t xml:space="preserve">15.2. Соглашение об уплате алиментов может быть в любое время изменено или расторгнуто по взаимному согласию сторон в той же нотариальной форме; при существенном изменении материального или семейного положения сторон и недостижении соглашения заинтересованная сторона вправе обратиться в суд с иском об изменении или о расторжении соглашения (ст. 101 СК).</w:t>
      </w:r>
    </w:p>
    <w:p>
      <w:pPr>
        <w:ind w:firstLine="425"/>
      </w:pPr>
      <w:r>
        <w:t xml:space="preserve">15.3. Если предусмотренные соглашением условия предоставления содержания несовершеннолетнему существенно нарушают его интересы, соглашение может быть признано недействительным в судебном порядке (ст. 102 СК).</w:t>
      </w:r>
    </w:p>
    <w:p>
      <w:pPr>
        <w:ind w:firstLine="425"/>
      </w:pPr>
      <w:r>
        <w:t xml:space="preserve">15.4. Размер алиментов на несовершеннолетних детей по соглашению не может быть ниже размера, который они получили бы при взыскании алиментов в судебном порядке (ст. 103 СК).</w:t>
      </w:r>
    </w:p>
    <w:p>
      <w:pPr>
        <w:ind w:firstLine="425"/>
      </w:pPr>
      <w:r>
        <w:t xml:space="preserve">15.5. Изменение и расторжение договора по требованию одной из сторон возможны при существенном нарушении договора другой стороной или существенном изменении обстоятельств (ст. 451 ГК).</w:t>
      </w:r>
    </w:p>
    <w:p>
      <w:pPr>
        <w:ind w:firstLine="425"/>
      </w:pPr>
      <w:r>
        <w:t xml:space="preserve">15.6. Реквизиты соглашения: судебный приказ мирового судьи судебного участка № 123 от 15.01.2025 по делу № 2-45/2025; установленный им размер алиментов — одна четверть всех видов заработка ежемесячно.</w:t>
      </w:r>
    </w:p>
    <w:p>
      <w:pPr>
        <w:ind w:firstLine="425"/>
      </w:pPr>
      <w:r>
        <w:t xml:space="preserve">15.7. Обстоятельства, обосновывающие требование: У ответчика родился второй ребёнок, на содержание которого взысканы алименты; доход ответчика снизился в связи с переводом на нижеоплачиваемую должность.</w:t>
      </w:r>
    </w:p>
    <w:p>
      <w:pPr>
        <w:ind w:firstLine="425"/>
      </w:pPr>
      <w:r>
        <w:t xml:space="preserve">15.8. Предложение изменить соглашение направлено Ответчику, ответ на него не получен либо получен отказ (ст. 452 ГК).</w:t>
      </w:r>
    </w:p>
    <w:p>
      <w:pPr>
        <w:pStyle w:val="ClauseHeading"/>
      </w:pPr>
      <w:r>
        <w:rPr>
          <w:b/>
        </w:rPr>
        <w:t xml:space="preserve">16. Период взыскания и момент присуждения алиментов</w:t>
      </w:r>
    </w:p>
    <w:p>
      <w:pPr>
        <w:ind w:firstLine="425"/>
      </w:pPr>
      <w:r>
        <w:t xml:space="preserve">16.1. Лицо, имеющее право на получение алиментов, вправе обратиться в суд независимо от срока, истекшего с момента возникновения права, если алименты не выплачивались по соглашению (ст. 107 СК).</w:t>
      </w:r>
    </w:p>
    <w:p>
      <w:pPr>
        <w:ind w:firstLine="425"/>
      </w:pPr>
      <w:r>
        <w:t xml:space="preserve">16.2. Алименты присуждаются с момента обращения в суд; за прошедший период они могут быть взысканы в пределах трёхлетнего срока, если судом установлено, что до обращения принимались меры к получению средств, но алименты не были получены вследствие уклонения обязанного лица (ст. 107 СК).</w:t>
      </w:r>
    </w:p>
    <w:p>
      <w:pPr>
        <w:ind w:firstLine="425"/>
      </w:pPr>
      <w:r>
        <w:t xml:space="preserve">16.3. Истец просит взыскивать алименты с 01.03.2026 и до достижения ребёнком совершеннолетия либо до наступления иных обстоятельств, прекращающих алиментное обязательство.</w:t>
      </w:r>
    </w:p>
    <w:p>
      <w:pPr>
        <w:ind w:firstLine="425"/>
      </w:pPr>
      <w:r>
        <w:t xml:space="preserve">16.4. Выплата алиментов прекращается по достижении ребёнком совершеннолетия, при приобретении полной дееспособности, усыновлении ребёнка, а также в связи со смертью одной из сторон (ст. 120 СК).</w:t>
      </w:r>
    </w:p>
    <w:p>
      <w:pPr>
        <w:ind w:firstLine="425"/>
      </w:pPr>
      <w:r>
        <w:t xml:space="preserve">16.5. По делу о взыскании алиментов суд вправе вынести постановление о временном взыскании алиментов до вступления решения суда в законную силу, и Истец просит разрешить этот вопрос при принятии заявления к производству (ст. 108 СК).</w:t>
      </w:r>
    </w:p>
    <w:p>
      <w:pPr>
        <w:pStyle w:val="ClauseHeading"/>
      </w:pPr>
      <w:r>
        <w:rPr>
          <w:b/>
        </w:rPr>
        <w:t xml:space="preserve">17. Индексация алиментов</w:t>
      </w:r>
    </w:p>
    <w:p>
      <w:pPr>
        <w:ind w:firstLine="425"/>
      </w:pPr>
      <w:r>
        <w:t xml:space="preserve">17.1. Индексация алиментов, взыскиваемых по решению суда в твёрдой денежной сумме, производится пропорционально росту величины прожиточного минимума для соответствующей социально-демографической группы населения, установленной в субъекте Российской Федерации по месту жительства получателя алиментов (ст. 117 СК).</w:t>
      </w:r>
    </w:p>
    <w:p>
      <w:pPr>
        <w:ind w:firstLine="425"/>
      </w:pPr>
      <w:r>
        <w:t xml:space="preserve">17.2. Если в субъекте Российской Федерации такая величина не установлена, применяется величина прожиточного минимума в целом по Российской Федерации.</w:t>
      </w:r>
    </w:p>
    <w:p>
      <w:pPr>
        <w:ind w:firstLine="425"/>
      </w:pPr>
      <w:r>
        <w:t xml:space="preserve">17.3. Чтобы индексация была возможна, суд устанавливает размер алиментов в сумме, кратной величине прожиточного минимума, в том числе с указанием части такой величины.</w:t>
      </w:r>
    </w:p>
    <w:p>
      <w:pPr>
        <w:ind w:firstLine="425"/>
      </w:pPr>
      <w:r>
        <w:t xml:space="preserve">17.4. Величина прожиточного минимума, применяемая для расчёта, составляет 20194 рублей; заявленный размер алиментов — 22000 рублей, что соответствует 1,1 величины прожиточного минимума на ребёнка.</w:t>
      </w:r>
    </w:p>
    <w:p>
      <w:pPr>
        <w:ind w:firstLine="425"/>
      </w:pPr>
      <w:r>
        <w:t xml:space="preserve">17.5. Индексацию производит организация, выплачивающая должнику заработную плату, или судебный пристав-исполнитель — отдельного обращения в суд для этого не требуется.</w:t>
      </w:r>
    </w:p>
    <w:p>
      <w:pPr>
        <w:pStyle w:val="ClauseHeading"/>
      </w:pPr>
      <w:r>
        <w:rPr>
          <w:b/>
        </w:rPr>
        <w:t xml:space="preserve">18. Подсудность</w:t>
      </w:r>
    </w:p>
    <w:p>
      <w:pPr>
        <w:ind w:firstLine="425"/>
      </w:pPr>
      <w:r>
        <w:t xml:space="preserve">18.1. Заявление подаётся в судебный участок № 123 Мещанского района города Москвы; уровень суда — Мировой судья, основание выбора — По месту жительства истца (иск о взыскании алиментов).</w:t>
      </w:r>
    </w:p>
    <w:p>
      <w:pPr>
        <w:ind w:firstLine="425"/>
      </w:pPr>
      <w:r>
        <w:t xml:space="preserve">18.2. Мировой судья рассматривает дела о выдаче судебного приказа, а также дела о взыскании алиментов на несовершеннолетних детей, не связанные с установлением отцовства, оспариванием отцовства или необходимостью привлечения других заинтересованных лиц (ст. 23 ГПК).</w:t>
      </w:r>
    </w:p>
    <w:p>
      <w:pPr>
        <w:ind w:firstLine="425"/>
      </w:pPr>
      <w:r>
        <w:t xml:space="preserve">18.3. Дела об установлении отцовства, о лишении родительских прав и об изменении размера ранее взысканных алиментов рассматривает районный суд (ст. 24 ГПК).</w:t>
      </w:r>
    </w:p>
    <w:p>
      <w:pPr>
        <w:ind w:firstLine="425"/>
      </w:pPr>
      <w:r>
        <w:t xml:space="preserve">18.4. По общему правилу иск предъявляется по адресу места жительства ответчика (ст. 28 ГПК).</w:t>
      </w:r>
    </w:p>
    <w:p>
      <w:pPr>
        <w:ind w:firstLine="425"/>
      </w:pPr>
      <w:r>
        <w:t xml:space="preserve">18.5. Иски о взыскании алиментов и об установлении отцовства могут быть предъявлены истцом также по месту его жительства — выбор между судами принадлежит истцу (ст. 29 ГПК).</w:t>
      </w:r>
    </w:p>
    <w:p>
      <w:pPr>
        <w:ind w:firstLine="425"/>
      </w:pPr>
      <w:r>
        <w:t xml:space="preserve">18.6. Цена иска по требованиям о взыскании алиментов определяется совокупностью платежей за один год (ст. 91 ГПК).</w:t>
      </w:r>
    </w:p>
    <w:p>
      <w:pPr>
        <w:pStyle w:val="ClauseHeading"/>
      </w:pPr>
      <w:r>
        <w:rPr>
          <w:b/>
        </w:rPr>
        <w:t xml:space="preserve">19. Государственная пошлина</w:t>
      </w:r>
    </w:p>
    <w:p>
      <w:pPr>
        <w:ind w:firstLine="425"/>
      </w:pPr>
      <w:r>
        <w:t xml:space="preserve">19.1. Истцы по искам о взыскании алиментов освобождены от уплаты государственной пошлины по делам, рассматриваемым судами общей юрисдикции и мировыми судьями, — это прямо предусмотрено статьёй 333.36 Налогового кодекса Российской Федерации.</w:t>
      </w:r>
    </w:p>
    <w:p>
      <w:pPr>
        <w:ind w:firstLine="425"/>
      </w:pPr>
      <w:r>
        <w:t xml:space="preserve">19.2. При удовлетворении иска о взыскании алиментов пошлина взыскивается с ответчика в доход соответствующего бюджета.</w:t>
      </w:r>
    </w:p>
    <w:p>
      <w:pPr>
        <w:ind w:firstLine="425"/>
      </w:pPr>
      <w:r>
        <w:t xml:space="preserve">19.3. По искам об уменьшении размера алиментов, об освобождении от их уплаты и об изменении соглашения истцом выступает плательщик, и он от пошлины не освобождается: пошлина исчисляется от цены иска по правилам статьи 333.19 Налогового кодекса Российской Федерации.</w:t>
      </w:r>
    </w:p>
    <w:p>
      <w:pPr>
        <w:ind w:firstLine="425"/>
      </w:pPr>
      <w:r>
        <w:t xml:space="preserve">19.4. По требованиям неимущественного характера — об установлении отцовства — пошлина уплачивается в твёрдом размере.</w:t>
      </w:r>
    </w:p>
    <w:p>
      <w:pPr>
        <w:ind w:firstLine="425"/>
      </w:pPr>
      <w:r>
        <w:t xml:space="preserve">19.5. Состояние уплаты по настоящему заявлению: Истец освобождён от уплаты пошлины (иск о взыскании алиментов); сумма — 0 рублей.</w:t>
      </w:r>
    </w:p>
    <w:p>
      <w:pPr>
        <w:ind w:firstLine="425"/>
      </w:pPr>
      <w:r>
        <w:t xml:space="preserve">19.6. Судебные расходы Истец просит распределить по правилам, установленным процессуальным законом (ст. 88 ГПК).</w:t>
      </w:r>
    </w:p>
    <w:p>
      <w:pPr>
        <w:ind w:firstLine="425"/>
      </w:pPr>
      <w:r>
        <w:t xml:space="preserve">20.1. На основании изложенного, руководствуясь статьями 80, 81, 83, 85, 86, 87, 89, 90, 107, 113, 115, 117, 119 Семейного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20.2. рассмотреть заявленное требование — Взыскание алиментов на ребёнка в долях к заработку — в отношении Ответчика Смирнов Андрей Викторович, 03.05.1987 года рождения;</w:t>
      </w:r>
    </w:p>
    <w:p>
      <w:pPr>
        <w:ind w:firstLine="425"/>
      </w:pPr>
      <w:r>
        <w:t xml:space="preserve">20.3. взыскать с Ответчика алименты на содержание детей в размере одна четверть (на одного ребёнка) всех видов заработка и иного дохода ежемесячно, начиная с 01.03.2026 и до совершеннолетия детей;</w:t>
      </w:r>
    </w:p>
    <w:p>
      <w:pPr>
        <w:ind w:firstLine="425"/>
      </w:pPr>
      <w:r>
        <w:t xml:space="preserve">20.4. взыскать с Ответчика алименты в твёрдой денежной сумме в размере 22000 рублей ежемесячно, что соответствует 1,1 величины прожиточного минимума на ребёнка, с последующей индексацией пропорционально росту величины прожиточного минимума;</w:t>
      </w:r>
    </w:p>
    <w:p>
      <w:pPr>
        <w:ind w:firstLine="425"/>
      </w:pPr>
      <w:r>
        <w:t xml:space="preserve">20.5. установить, что Ответчик является отцом ребёнка, и внести соответствующие сведения в запись акта о рождении;</w:t>
      </w:r>
    </w:p>
    <w:p>
      <w:pPr>
        <w:ind w:firstLine="425"/>
      </w:pPr>
      <w:r>
        <w:t xml:space="preserve">20.6. взыскать с Ответчика задолженность по алиментам в размере 312000 рублей за период с 01.02.2025 по 31.01.2026;</w:t>
      </w:r>
    </w:p>
    <w:p>
      <w:pPr>
        <w:ind w:firstLine="425"/>
      </w:pPr>
      <w:r>
        <w:t xml:space="preserve">20.7. взыскать с Ответчика неустойку за просрочку уплаты алиментов в размере 48600 рублей по состоянию на 01.03.2026;</w:t>
      </w:r>
    </w:p>
    <w:p>
      <w:pPr>
        <w:ind w:firstLine="425"/>
      </w:pPr>
      <w:r>
        <w:t xml:space="preserve">20.8. привлечь Ответчика к участию в дополнительных расходах на ребёнка в размере 180000 рублей;</w:t>
      </w:r>
    </w:p>
    <w:p>
      <w:pPr>
        <w:ind w:firstLine="425"/>
      </w:pPr>
      <w:r>
        <w:t xml:space="preserve">20.9. изменить установленный размер алиментов по документу судебный приказ мирового судьи судебного участка № 123 от 15.01.2025 по делу № 2-45/2025 с учётом изложенных обстоятельств;</w:t>
      </w:r>
    </w:p>
    <w:p>
      <w:pPr>
        <w:ind w:firstLine="425"/>
      </w:pPr>
      <w:r>
        <w:t xml:space="preserve">20.10. назначить по делу судебную молекулярно-генетическую экспертизу;</w:t>
      </w:r>
    </w:p>
    <w:p>
      <w:pPr>
        <w:ind w:firstLine="425"/>
      </w:pPr>
      <w:r>
        <w:t xml:space="preserve">20.11. взыскать с Ответчика расходы на оплату услуг представителя в размере 30000 рублей;</w:t>
      </w:r>
    </w:p>
    <w:p>
      <w:pPr>
        <w:ind w:firstLine="425"/>
      </w:pPr>
      <w:r>
        <w:t xml:space="preserve">20.12. обратить решение в части взыскания алиментов к немедленному исполнению и выдать исполнительный лист;</w:t>
      </w:r>
    </w:p>
    <w:p>
      <w:pPr>
        <w:ind w:firstLine="425"/>
      </w:pPr>
      <w:r>
        <w:t xml:space="preserve">20.13. обязать ответчика ежегодно представлять сведения о размере дохода</w:t>
      </w:r>
    </w:p>
    <w:p>
      <w:pPr>
        <w:ind w:firstLine="425"/>
      </w:pPr>
      <w:r>
        <w:t xml:space="preserve">21.1. Прилагаемые документы:</w:t>
      </w:r>
    </w:p>
    <w:p>
      <w:pPr>
        <w:ind w:firstLine="425"/>
      </w:pPr>
      <w:r>
        <w:t xml:space="preserve">21.2. уведомление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21.3. документ, подтверждающий уплату государственной пошлины, либо указание на освобождение от неё;</w:t>
      </w:r>
    </w:p>
    <w:p>
      <w:pPr>
        <w:ind w:firstLine="425"/>
      </w:pPr>
      <w:r>
        <w:t xml:space="preserve">21.4. копии свидетельств о рождении детей: Смирнова Анна Андреевна, 12.08.2017 года рождения; Смирнов Илья Андреевич, 04.02.2021 года рождения;</w:t>
      </w:r>
    </w:p>
    <w:p>
      <w:pPr>
        <w:ind w:firstLine="425"/>
      </w:pPr>
      <w:r>
        <w:t xml:space="preserve">21.5. копия документа о браке или его расторжении — свидетельство о расторжении брака от 22.11.2024 серии IV-МЮ № 654321;</w:t>
      </w:r>
    </w:p>
    <w:p>
      <w:pPr>
        <w:ind w:firstLine="425"/>
      </w:pPr>
      <w:r>
        <w:t xml:space="preserve">21.6. справка о совместном проживании детей с Истцом либо единый жилищный документ;</w:t>
      </w:r>
    </w:p>
    <w:p>
      <w:pPr>
        <w:ind w:firstLine="425"/>
      </w:pPr>
      <w:r>
        <w:t xml:space="preserve">21.7. справки о доходах Истца и Ответчика, сведения о месте работы Ответчика;</w:t>
      </w:r>
    </w:p>
    <w:p>
      <w:pPr>
        <w:ind w:firstLine="425"/>
      </w:pPr>
      <w:r>
        <w:t xml:space="preserve">21.8. копия ранее вынесенного судебного акта или соглашения об уплате алиментов — судебный приказ мирового судьи судебного участка № 123 от 15.01.2025 по делу № 2-45/2025;</w:t>
      </w:r>
    </w:p>
    <w:p>
      <w:pPr>
        <w:ind w:firstLine="425"/>
      </w:pPr>
      <w:r>
        <w:t xml:space="preserve">21.9. копия постановления судебного пристава-исполнителя о расчёте задолженности — постановление о расчёте задолженности по алиментам от 05.02.2026;</w:t>
      </w:r>
    </w:p>
    <w:p>
      <w:pPr>
        <w:ind w:firstLine="425"/>
      </w:pPr>
      <w:r>
        <w:t xml:space="preserve">21.10. документы, подтверждающие обстоятельства дела: свидетельства о рождении детей, справка о совместном проживании, справки о доходах сторон, чеки и договоры на расходы ребёнка, постановление судебного пристава;</w:t>
      </w:r>
    </w:p>
    <w:p>
      <w:pPr>
        <w:ind w:firstLine="425"/>
      </w:pPr>
      <w:r>
        <w:t xml:space="preserve">21.11. расчёт цены иска, подписанный Истцом, — Приложение № 1;</w:t>
      </w:r>
    </w:p>
    <w:p>
      <w:pPr>
        <w:ind w:firstLine="425"/>
      </w:pPr>
      <w:r>
        <w:t xml:space="preserve">21.12. расчёт ежемесячных расходов на содержание ребёнка — Приложение № 2;</w:t>
      </w:r>
    </w:p>
    <w:p>
      <w:pPr>
        <w:ind w:firstLine="425"/>
      </w:pPr>
      <w:r>
        <w:t xml:space="preserve">21.13. расчёт задолженности и неустойки за просрочку уплаты алиментов — Приложение № 3;</w:t>
      </w:r>
    </w:p>
    <w:p>
      <w:pPr>
        <w:ind w:firstLine="425"/>
      </w:pPr>
      <w:r>
        <w:t xml:space="preserve">21.14.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21.15. справка о величине прожиточного минимума в субъекте Российской Федерации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01.03.2026.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требованию о взыскании алиментов цена иска определяется совокупностью платежей за один год.</w:t>
      </w:r>
    </w:p>
    <w:p>
      <w:pPr>
        <w:ind w:firstLine="425"/>
      </w:pPr>
      <w:r>
        <w:t xml:space="preserve">Итого цена иска: 216000 рублей.</w:t>
      </w:r>
    </w:p>
    <w:p>
      <w:pPr>
        <w:ind w:firstLine="425"/>
      </w:pPr>
      <w:r>
        <w:t xml:space="preserve">Государственная пошлина: 0 рублей — Истец освобождён от уплаты пошлины (иск о взыскании алиментов).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ежемесячных расходов на содержание ребёнка</w:t>
      </w:r>
    </w:p>
    <w:p>
      <w:pPr>
        <w:ind w:firstLine="425"/>
      </w:pPr>
      <w:r>
        <w:t xml:space="preserve">Расчёт составлен по данным платёжных документов за период, предшествующий обращению в суд.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3856"/>
        <w:gridCol w:w="2754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Статья расходов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месяц,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ежемесячные расходы на содержание ребёнка: 44000 рублей.</w:t>
      </w:r>
    </w:p>
    <w:p>
      <w:pPr>
        <w:ind w:firstLine="425"/>
      </w:pPr>
      <w:r>
        <w:t xml:space="preserve">Величина прожиточного минимума на ребёнка в субъекте Российской Федерации: 20194 рублей.</w:t>
      </w:r>
    </w:p>
    <w:p>
      <w:pPr>
        <w:ind w:firstLine="425"/>
      </w:pPr>
      <w:r>
        <w:t xml:space="preserve">Доля расходов, приходящаяся на второго родителя, составляет половину указанной суммы.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задолженности и неустойки по алиментам</w:t>
      </w:r>
    </w:p>
    <w:p>
      <w:pPr>
        <w:ind w:firstLine="425"/>
      </w:pPr>
      <w:r>
        <w:t xml:space="preserve">Расчёт по состоянию на 01.03.2026 за период с 01.02.2025 по 31.01.2026; неустойка начисляется по ставке одна десятая процента от суммы долга за каждый день просрочки.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945"/>
        <w:gridCol w:w="1890"/>
        <w:gridCol w:w="1701"/>
        <w:gridCol w:w="945"/>
        <w:gridCol w:w="1701"/>
        <w:gridCol w:w="1890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Уплачено, руб.</w:t>
            </w:r>
          </w:p>
        </w:tc>
        <w:tc>
          <w:tcPr>
            <w:tcW w:w="4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Долг, руб.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просрочки</w:t>
            </w:r>
          </w:p>
        </w:tc>
        <w:tc>
          <w:tcPr>
            <w:tcW w:w="9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Неустойка, руб.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задолженность: 312000 рублей.</w:t>
      </w:r>
    </w:p>
    <w:p>
      <w:pPr>
        <w:ind w:firstLine="425"/>
      </w:pPr>
      <w:r>
        <w:t xml:space="preserve">Итого неустойка: 48600 рублей.</w:t>
      </w:r>
    </w:p>
    <w:p>
      <w:pPr>
        <w:ind w:firstLine="425"/>
      </w:pPr>
      <w:r>
        <w:t xml:space="preserve">Основание расчёта: постановление о расчёте задолженности по алиментам от 05.02.2026; исполнительное производство 12345/25/77001-ИП от 03.02.2025.</w:t>
      </w:r>
    </w:p>
    <w:p>
      <w:pPr>
        <w:pStyle w:val="ClauseHeading"/>
      </w:pPr>
      <w:r>
        <w:rPr>
          <w:b/>
        </w:rPr>
        <w:t xml:space="preserve">22.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алиментам: взыскание, изменение размера, задолженность» с сайта primadoc.ru. Документ, заполненный под вашу ситуацию, собирается в конструкторе: https://primadoc.ru/doc/iskovoe-zayavlenie-po-alimentam-vzyskanie-izmenenie-razmera-zadolzhennost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алиментам: взыскание, изменение размера, задолженность — образец заполнения</dc:title>
  <dc:creator>Примадок</dc:creator>
  <dcterms:created xsi:type="dcterms:W3CDTF">2026-09-12T07:11:03Z</dcterms:created>
</cp:coreProperties>
</file>