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 (участок): ______. Объект производства работ: ______.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работниками, выполняющими указанные работы на объектах работодателя.</w:t>
      </w:r>
    </w:p>
    <w:p>
      <w:pPr>
        <w:pStyle w:val="ClauseHeading"/>
      </w:pPr>
      <w:r>
        <w:rPr>
          <w:b/>
        </w:rPr>
        <w:t xml:space="preserve">1.2. Назначение и область применения</w:t>
      </w:r>
    </w:p>
    <w:p>
      <w:pPr>
        <w:ind w:firstLine="425"/>
      </w:pPr>
      <w:r>
        <w:t xml:space="preserve">1.2.1. Инструкция разработана с учётом вида выполняемых работ, применяемого оборудования и условий труда на объекте ______ и применяется наряду с проектом производства работ и технологическими картами.</w:t>
      </w:r>
    </w:p>
    <w:p>
      <w:pPr>
        <w:ind w:firstLine="425"/>
      </w:pPr>
      <w:r>
        <w:t xml:space="preserve">1.2.2. Требования инструкции распространяются на работников подразделения ______, а также на работников подрядных организаций, привлечённых к аналогичным работам на территории объекта, если договором не установлено иное.</w:t>
      </w:r>
    </w:p>
    <w:p>
      <w:pPr>
        <w:ind w:firstLine="425"/>
      </w:pPr>
      <w:r>
        <w:t xml:space="preserve">1.2.3. При выполнении работ, не описанных в настоящей инструкции, работник руководствуется указаниями непосредственного руководителя и действующими у работодателя инструкциями по соответствующим видам работ.</w:t>
      </w:r>
    </w:p>
    <w:p>
      <w:pPr>
        <w:pStyle w:val="ClauseHeading"/>
      </w:pPr>
      <w:r>
        <w:rPr>
          <w:b/>
        </w:rPr>
        <w:t xml:space="preserve">1.3. Допуск к самостоятельной работе</w:t>
      </w:r>
    </w:p>
    <w:p>
      <w:pPr>
        <w:ind w:firstLine="425"/>
      </w:pPr>
      <w:r>
        <w:t xml:space="preserve">1.3.1. К самостоятельной работе допускаются лица ______, признанные годными к выполнению порученной работы по состоянию здоровья.</w:t>
      </w:r>
    </w:p>
    <w:p>
      <w:pPr>
        <w:ind w:firstLine="425"/>
      </w:pPr>
      <w:r>
        <w:t xml:space="preserve">1.3.2. Порядок медицинского допуска: ______.</w:t>
      </w:r>
    </w:p>
    <w:p>
      <w:pPr>
        <w:ind w:firstLine="425"/>
      </w:pPr>
      <w:r>
        <w:t xml:space="preserve">1.3.3. Работник допускается к самостоятельной работе после вводного инструктажа и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1.3.4. Работник, не прошедший в установленном порядке обучение и проверку знания требований охраны труда либо обязательный медицинский осмотр, к работе не допускается и отстраняется от работы на весь период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1.4. Обучение по охране труда, инструктажи и проверка знаний</w:t>
      </w:r>
    </w:p>
    <w:p>
      <w:pPr>
        <w:ind w:firstLine="425"/>
      </w:pPr>
      <w:r>
        <w:t xml:space="preserve">1.4.1. Обучение по охране труда проводится по программе: ______.</w:t>
      </w:r>
    </w:p>
    <w:p>
      <w:pPr>
        <w:ind w:firstLine="425"/>
      </w:pPr>
      <w:r>
        <w:t xml:space="preserve">1.4.2. Повторный инструктаж на рабочем месте проводится не реже одного раза в три месяца, внеплановый — при изменении технологии производства работ, введении новых нормативных требований, после несчастного случая и по требованию должностных лиц органов государственного надзора.</w:t>
      </w:r>
    </w:p>
    <w:p>
      <w:pPr>
        <w:ind w:firstLine="425"/>
      </w:pPr>
      <w:r>
        <w:t xml:space="preserve">1.4.3. Целевой инструктаж проводится перед выполнением разовых работ, работ повышенной опасности и работ, на которые оформляется наряд-допуск.</w:t>
      </w:r>
    </w:p>
    <w:p>
      <w:pPr>
        <w:ind w:firstLine="425"/>
      </w:pPr>
      <w:r>
        <w:t xml:space="preserve">1.4.4. Проведение инструктажей регистрируется с указанием даты, вида инструктажа и подписей инструктируемого и инструктирующего работников.</w:t>
      </w:r>
    </w:p>
    <w:p>
      <w:pPr>
        <w:pStyle w:val="ClauseHeading"/>
      </w:pPr>
      <w:r>
        <w:rPr>
          <w:b/>
        </w:rPr>
        <w:t xml:space="preserve">1.5. Опасные и вредные производственные факторы</w:t>
      </w:r>
    </w:p>
    <w:p>
      <w:pPr>
        <w:ind w:firstLine="425"/>
      </w:pPr>
      <w:r>
        <w:t xml:space="preserve">1.5.1. При выполнении строительных работ на работника могут воздействовать движущиеся машины и механизмы, подвижные части оборудования, перемещаемые и падающие с высоты предметы, инструмент и материалы.</w:t>
      </w:r>
    </w:p>
    <w:p>
      <w:pPr>
        <w:ind w:firstLine="425"/>
      </w:pPr>
      <w:r>
        <w:t xml:space="preserve">1.5.2. К факторам рабочей среды относятся расположение рабочего места на высоте относительно поверхности земли или перекрытия, возможность обрушения грунта, конструкций и штабелей, повышенные уровни шума и вибрации, запылённость и загазованность воздуха рабочей зоны.</w:t>
      </w:r>
    </w:p>
    <w:p>
      <w:pPr>
        <w:ind w:firstLine="425"/>
      </w:pPr>
      <w:r>
        <w:t xml:space="preserve">1.5.3. Опасность представляют также электрический ток, повышенная или пониженная температура воздуха и поверхностей оборудования, недостаточная освещённость рабочей зоны, острые кромки и заусенцы, физические перегрузки при подъёме и перемещении тяжестей.</w:t>
      </w:r>
    </w:p>
    <w:p>
      <w:pPr>
        <w:ind w:firstLine="425"/>
      </w:pPr>
      <w:r>
        <w:t xml:space="preserve">1.5.4. Дополнительные факторы, характерные для конкретного рабочего места: ______.</w:t>
      </w:r>
    </w:p>
    <w:p>
      <w:pPr>
        <w:pStyle w:val="ClauseHeading"/>
      </w:pPr>
      <w:r>
        <w:rPr>
          <w:b/>
        </w:rPr>
        <w:t xml:space="preserve">1.6. Средства индивидуальной защиты</w:t>
      </w:r>
    </w:p>
    <w:p>
      <w:pPr>
        <w:ind w:firstLine="425"/>
      </w:pPr>
      <w:r>
        <w:t xml:space="preserve">1.6.1. Работник обеспечивается средствами индивидуальной защиты по единым типовым нормам с учётом результатов специальной оценки условий труда и оценки профессиональных рисков за счёт средств работодателя.</w:t>
      </w:r>
    </w:p>
    <w:p>
      <w:pPr>
        <w:ind w:firstLine="425"/>
      </w:pPr>
      <w:r>
        <w:t xml:space="preserve">1.6.2. Комплект средств индивидуальной защиты работника: ______.</w:t>
      </w:r>
    </w:p>
    <w:p>
      <w:pPr>
        <w:ind w:firstLine="425"/>
      </w:pPr>
      <w:r>
        <w:t xml:space="preserve">1.6.3. Перед применением работник осматривает средства защиты, проверяет их целостность, наличие маркировки и сроки периодических испытаний.</w:t>
      </w:r>
    </w:p>
    <w:p>
      <w:pPr>
        <w:ind w:firstLine="425"/>
      </w:pPr>
      <w:r>
        <w:t xml:space="preserve">1.6.4. Повреждённые средства защиты и средства защиты с истёкшим сроком испытаний применять запрещается.</w:t>
      </w:r>
    </w:p>
    <w:p>
      <w:pPr>
        <w:ind w:firstLine="425"/>
      </w:pPr>
      <w:r>
        <w:t xml:space="preserve">1.6.5. Работа без предусмотренных средств индивидуальной защиты, а также нахождение на строительной площадке без защитной каски и сигнальной одежды повышенной видимости не допускаются.</w:t>
      </w:r>
    </w:p>
    <w:p>
      <w:pPr>
        <w:pStyle w:val="ClauseHeading"/>
      </w:pPr>
      <w:r>
        <w:rPr>
          <w:b/>
        </w:rPr>
        <w:t xml:space="preserve">1.7. Правила поведения на строительной площадке</w:t>
      </w:r>
    </w:p>
    <w:p>
      <w:pPr>
        <w:ind w:firstLine="425"/>
      </w:pPr>
      <w:r>
        <w:t xml:space="preserve">1.7.1. Работник соблюдает правила внутреннего трудового распорядка, установленный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1.7.2. Передвигаться по территории объекта следует только по обозначенным проходам, переходным мостикам и лестницам.</w:t>
      </w:r>
    </w:p>
    <w:p>
      <w:pPr>
        <w:ind w:firstLine="425"/>
      </w:pPr>
      <w:r>
        <w:t xml:space="preserve">1.7.3. Проход и нахождение в опасных зонах, обозначенных сигнальным ограждением и знаками безопасности, запрещены.</w:t>
      </w:r>
    </w:p>
    <w:p>
      <w:pPr>
        <w:ind w:firstLine="425"/>
      </w:pPr>
      <w:r>
        <w:t xml:space="preserve">1.7.4. Курение допускается только в местах, специально отведённых и оборудованных работодателем.</w:t>
      </w:r>
    </w:p>
    <w:p>
      <w:pPr>
        <w:ind w:firstLine="425"/>
      </w:pPr>
      <w:r>
        <w:t xml:space="preserve">1.7.5. Появление на объекте в состоянии алкогольного, наркотического или иного токсического опьянения запрещено.</w:t>
      </w:r>
    </w:p>
    <w:p>
      <w:pPr>
        <w:ind w:firstLine="425"/>
      </w:pPr>
      <w:r>
        <w:t xml:space="preserve">1.7.6. Приём пищи производится в бытовых помещениях.</w:t>
      </w:r>
    </w:p>
    <w:p>
      <w:pPr>
        <w:ind w:firstLine="425"/>
      </w:pPr>
      <w:r>
        <w:t xml:space="preserve">1.7.7. Принимать пищу и хранить продукты в зоне производства работ, в том числе рядом с лакокрасочными материалами и химическими веществами, не допускается.</w:t>
      </w:r>
    </w:p>
    <w:p>
      <w:pPr>
        <w:pStyle w:val="ClauseHeading"/>
      </w:pPr>
      <w:r>
        <w:rPr>
          <w:b/>
        </w:rPr>
        <w:t xml:space="preserve">1.8. Обязанности работника в области охраны труда</w:t>
      </w:r>
    </w:p>
    <w:p>
      <w:pPr>
        <w:ind w:firstLine="425"/>
      </w:pPr>
      <w:r>
        <w:t xml:space="preserve">1.8.1. Работник обязан соблюдать требования охраны труда, правильно применять средства индивидуальной и коллективной защиты и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1.8.2. Работник обязан немедленно извещать непосредственного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 том числе о проявлении признаков острого профессионального заболевания.</w:t>
      </w:r>
    </w:p>
    <w:p>
      <w:pPr>
        <w:ind w:firstLine="425"/>
      </w:pPr>
      <w:r>
        <w:t xml:space="preserve">1.8.3. Работник обязан проходить обязательные медицинские осмотры, обучение по охране труда и проверку знания требований охраны труда в установленные работодателем сроки.</w:t>
      </w:r>
    </w:p>
    <w:p>
      <w:pPr>
        <w:ind w:firstLine="425"/>
      </w:pPr>
      <w:r>
        <w:t xml:space="preserve">1.8.4. Самостоятельно устранять неисправности оборудования, электропроводки и приспособлений работник вправе только при наличии соответствующей квалификации и допуска к таким работам.</w:t>
      </w:r>
    </w:p>
    <w:p>
      <w:pPr>
        <w:pStyle w:val="ClauseHeading"/>
      </w:pPr>
      <w:r>
        <w:rPr>
          <w:b/>
        </w:rPr>
        <w:t xml:space="preserve">1.9. Права работника в области охраны труда</w:t>
      </w:r>
    </w:p>
    <w:p>
      <w:pPr>
        <w:ind w:firstLine="425"/>
      </w:pPr>
      <w:r>
        <w:t xml:space="preserve">1.9.1.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труда, существующих профессиональных рисках и мерах защиты от их воздействия.</w:t>
      </w:r>
    </w:p>
    <w:p>
      <w:pPr>
        <w:ind w:firstLine="425"/>
      </w:pPr>
      <w:r>
        <w:t xml:space="preserve">1.9.2.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— до устранения такой опасности, известив об этом непосредственного руководителя.</w:t>
      </w:r>
    </w:p>
    <w:p>
      <w:pPr>
        <w:ind w:firstLine="425"/>
      </w:pPr>
      <w:r>
        <w:t xml:space="preserve">1.9.3. Работник вправе обращаться к работодателю, в органы государственного надзора и в профессиональный союз по вопросам охраны труда и участвовать в расследовании происшедшего с ним несчастного случая.</w:t>
      </w:r>
    </w:p>
    <w:p>
      <w:pPr>
        <w:ind w:firstLine="425"/>
      </w:pPr>
      <w:r>
        <w:t xml:space="preserve">1.9.4. Отказ работника от выполнения работ при возникновении опасности для его жизни и здоровья не влечёт привлечения его к дисциплинарной ответственности.</w:t>
      </w:r>
    </w:p>
    <w:p>
      <w:pPr>
        <w:pStyle w:val="ClauseHeading"/>
      </w:pPr>
      <w:r>
        <w:rPr>
          <w:b/>
        </w:rPr>
        <w:t xml:space="preserve">2. Дополнительные требования по виду выполняемых работ</w:t>
      </w:r>
    </w:p>
    <w:p>
      <w:pPr>
        <w:ind w:firstLine="425"/>
      </w:pPr>
      <w:r>
        <w:t xml:space="preserve">2.1. Настоящий раздел применяется дополнительно к общим требованиям охраны труда и определяется группой работ, к которой отнесена профессия работника: ______.</w:t>
      </w:r>
    </w:p>
    <w:p>
      <w:pPr>
        <w:pStyle w:val="ClauseHeading"/>
      </w:pPr>
      <w:r>
        <w:rPr>
          <w:b/>
        </w:rPr>
        <w:t xml:space="preserve">2.2. Отделочные, малярные и изоляционные работы</w:t>
      </w:r>
    </w:p>
    <w:p>
      <w:pPr>
        <w:ind w:firstLine="425"/>
      </w:pPr>
      <w:r>
        <w:t xml:space="preserve">2.2.1. Приготовление и применение окрасочных и клеевых составов, мастик и грунтовок производится при работающей приточно-вытяжной вентиляции.</w:t>
      </w:r>
    </w:p>
    <w:p>
      <w:pPr>
        <w:ind w:firstLine="425"/>
      </w:pPr>
      <w:r>
        <w:t xml:space="preserve">2.2.2. При работе с составами, выделяющими вредные вещества, применяются респираторы или противогазы соответствующей марки.</w:t>
      </w:r>
    </w:p>
    <w:p>
      <w:pPr>
        <w:ind w:firstLine="425"/>
      </w:pPr>
      <w:r>
        <w:t xml:space="preserve">2.2.3. Штукатурные, малярные и изоляционные работы на высоте выполняются с инвентарных подмостей и передвижных сборно-разборных вышек-тур, имеющих сплошной настил и ограждение.</w:t>
      </w:r>
    </w:p>
    <w:p>
      <w:pPr>
        <w:ind w:firstLine="425"/>
      </w:pPr>
      <w:r>
        <w:t xml:space="preserve">2.2.4. Применение случайных опор, ящиков и бочек запрещено.</w:t>
      </w:r>
    </w:p>
    <w:p>
      <w:pPr>
        <w:ind w:firstLine="425"/>
      </w:pPr>
      <w:r>
        <w:t xml:space="preserve">2.2.5. При механизированном нанесении растворов и красок работник проверяет исправность шлангов, соединений и предохранительных клапанов, не допускает перегибов шланга и не направляет сопло в сторону людей.</w:t>
      </w:r>
    </w:p>
    <w:p>
      <w:pPr>
        <w:ind w:firstLine="425"/>
      </w:pPr>
      <w:r>
        <w:t xml:space="preserve">2.2.6. Тара из-под лакокрасочных материалов хранится плотно закрытой в отведённом месте, промасленная ветошь собирается в металлический ящик с крышкой и удаляется с рабочего места по окончании смены.</w:t>
      </w:r>
    </w:p>
    <w:p>
      <w:pPr>
        <w:pStyle w:val="ClauseHeading"/>
      </w:pPr>
      <w:r>
        <w:rPr>
          <w:b/>
        </w:rPr>
        <w:t xml:space="preserve">2.3. Каменные, бетонные, арматурные и плотницкие работы</w:t>
      </w:r>
    </w:p>
    <w:p>
      <w:pPr>
        <w:ind w:firstLine="425"/>
      </w:pPr>
      <w:r>
        <w:t xml:space="preserve">2.3.1. Кладка стен производится с инвентарных подмостей или лесов.</w:t>
      </w:r>
    </w:p>
    <w:p>
      <w:pPr>
        <w:ind w:firstLine="425"/>
      </w:pPr>
      <w:r>
        <w:t xml:space="preserve">2.3.2. Высота кладки над уровнем рабочего настила не должна превышать значений, установленных проектом производства работ, а выполнение кладки с приставных лестниц запрещено.</w:t>
      </w:r>
    </w:p>
    <w:p>
      <w:pPr>
        <w:ind w:firstLine="425"/>
      </w:pPr>
      <w:r>
        <w:t xml:space="preserve">2.3.3. При заготовке и установке арматуры работник применяет защитные очки и защитные перчатки, выступающие концы стержней ограждает или закрывает колпаками.</w:t>
      </w:r>
    </w:p>
    <w:p>
      <w:pPr>
        <w:ind w:firstLine="425"/>
      </w:pPr>
      <w:r>
        <w:t xml:space="preserve">2.3.4. Резка и гнутьё арматуры выполняются на исправных станках с установленными ограждениями.</w:t>
      </w:r>
    </w:p>
    <w:p>
      <w:pPr>
        <w:ind w:firstLine="425"/>
      </w:pPr>
      <w:r>
        <w:t xml:space="preserve">2.3.5. До укладки бетонной смеси проверяются устойчивость опалубки, поддерживающих лесов и креплений.</w:t>
      </w:r>
    </w:p>
    <w:p>
      <w:pPr>
        <w:ind w:firstLine="425"/>
      </w:pPr>
      <w:r>
        <w:t xml:space="preserve">2.3.6. Глубинные вибраторы применяются с исправной изоляцией питающего кабеля, при перерывах в работе вибратор отключается от сети.</w:t>
      </w:r>
    </w:p>
    <w:p>
      <w:pPr>
        <w:ind w:firstLine="425"/>
      </w:pPr>
      <w:r>
        <w:t xml:space="preserve">2.3.7. При плотницких работах ручной и электрифицированный инструмент содержится в исправном состоянии.</w:t>
      </w:r>
    </w:p>
    <w:p>
      <w:pPr>
        <w:ind w:firstLine="425"/>
      </w:pPr>
      <w:r>
        <w:t xml:space="preserve">2.3.8. Деревообрабатывающие станки применяются только с установленными ограждениями режущего инструмента и расклинивающим ножом.</w:t>
      </w:r>
    </w:p>
    <w:p>
      <w:pPr>
        <w:pStyle w:val="ClauseHeading"/>
      </w:pPr>
      <w:r>
        <w:rPr>
          <w:b/>
        </w:rPr>
        <w:t xml:space="preserve">2.4. Монтажные, электромонтажные и слаботочные работы</w:t>
      </w:r>
    </w:p>
    <w:p>
      <w:pPr>
        <w:ind w:firstLine="425"/>
      </w:pPr>
      <w:r>
        <w:t xml:space="preserve">2.4.1. Монтаж конструкций, трубопроводов, воздуховодов, кабельных линий и инженерного оборудования выполняется по проекту производства работ и технологической карте под руководством лица, ответственного за безопасное производство работ.</w:t>
      </w:r>
    </w:p>
    <w:p>
      <w:pPr>
        <w:ind w:firstLine="425"/>
      </w:pPr>
      <w:r>
        <w:t xml:space="preserve">2.4.2. Элементы конструкций и оборудование перемещаются с применением испытанных грузозахватных приспособлений.</w:t>
      </w:r>
    </w:p>
    <w:p>
      <w:pPr>
        <w:ind w:firstLine="425"/>
      </w:pPr>
      <w:r>
        <w:t xml:space="preserve">2.4.3. Расстроповка допускается только после надёжного закрепления элемента в проектном положении.</w:t>
      </w:r>
    </w:p>
    <w:p>
      <w:pPr>
        <w:ind w:firstLine="425"/>
      </w:pPr>
      <w:r>
        <w:t xml:space="preserve">2.4.4. Находиться под перемещаемым грузом, а также в зоне возможного падения элементов и инструмента запрещено.</w:t>
      </w:r>
    </w:p>
    <w:p>
      <w:pPr>
        <w:ind w:firstLine="425"/>
      </w:pPr>
      <w:r>
        <w:t xml:space="preserve">2.4.5. Инструмент переносится в сумке или ящике, укладывать его на элементы монтируемых конструкций не допускается.</w:t>
      </w:r>
    </w:p>
    <w:p>
      <w:pPr>
        <w:ind w:firstLine="425"/>
      </w:pPr>
      <w:r>
        <w:t xml:space="preserve">2.4.6. Электромонтажные работы в действующих электроустановках выполняются со снятием напряжения, с проверкой отсутствия напряжения указателем и наложением заземления, по наряду-допуску или распоряжению.</w:t>
      </w:r>
    </w:p>
    <w:p>
      <w:pPr>
        <w:pStyle w:val="ClauseHeading"/>
      </w:pPr>
      <w:r>
        <w:rPr>
          <w:b/>
        </w:rPr>
        <w:t xml:space="preserve">2.5. Кровельные работы и работы на покрытиях</w:t>
      </w:r>
    </w:p>
    <w:p>
      <w:pPr>
        <w:ind w:firstLine="425"/>
      </w:pPr>
      <w:r>
        <w:t xml:space="preserve">2.5.1. К кровельным работам допускаются работники, прошедшие обучение безопасным методам и приёмам выполнения работ на высоте.</w:t>
      </w:r>
    </w:p>
    <w:p>
      <w:pPr>
        <w:ind w:firstLine="425"/>
      </w:pPr>
      <w:r>
        <w:t xml:space="preserve">2.5.2. Работы выполняются с применением страховочной системы, закреплённой за анкерное устройство или страховочную линию.</w:t>
      </w:r>
    </w:p>
    <w:p>
      <w:pPr>
        <w:ind w:firstLine="425"/>
      </w:pPr>
      <w:r>
        <w:t xml:space="preserve">2.5.3. До начала работ проверяются прочность несущих конструкций покрытия и наличие ограждения по периметру кровли.</w:t>
      </w:r>
    </w:p>
    <w:p>
      <w:pPr>
        <w:ind w:firstLine="425"/>
      </w:pPr>
      <w:r>
        <w:t xml:space="preserve">2.5.4. При отсутствии постоянного ограждения устанавливается временное защитное ограждение.</w:t>
      </w:r>
    </w:p>
    <w:p>
      <w:pPr>
        <w:ind w:firstLine="425"/>
      </w:pPr>
      <w:r>
        <w:t xml:space="preserve">2.5.5. При уклоне кровли более 20 градусов применяются переносные стремянки-трапы шириной не менее 0,3 метра с поперечными планками, закреплённые за конёк кровли.</w:t>
      </w:r>
    </w:p>
    <w:p>
      <w:pPr>
        <w:ind w:firstLine="425"/>
      </w:pPr>
      <w:r>
        <w:t xml:space="preserve">2.5.6. Материалы и инструмент на кровле складируются с закреплением от сползания и сдувания ветром.</w:t>
      </w:r>
    </w:p>
    <w:p>
      <w:pPr>
        <w:ind w:firstLine="425"/>
      </w:pPr>
      <w:r>
        <w:t xml:space="preserve">2.5.7. При скорости ветра 15 метров в секунду и более, гололёде, грозе, тумане и снегопаде кровельные работы прекращаются.</w:t>
      </w:r>
    </w:p>
    <w:p>
      <w:pPr>
        <w:pStyle w:val="ClauseHeading"/>
      </w:pPr>
      <w:r>
        <w:rPr>
          <w:b/>
        </w:rPr>
        <w:t xml:space="preserve">2.6. Управление строительными машинами, механизмами и транспортом</w:t>
      </w:r>
    </w:p>
    <w:p>
      <w:pPr>
        <w:ind w:firstLine="425"/>
      </w:pPr>
      <w:r>
        <w:t xml:space="preserve">2.6.1. К управлению машиной допускается работник, имеющий удостоверение на право управления соответствующим видом техники и прошедший стажировку на рабочем месте.</w:t>
      </w:r>
    </w:p>
    <w:p>
      <w:pPr>
        <w:ind w:firstLine="425"/>
      </w:pPr>
      <w:r>
        <w:t xml:space="preserve">2.6.2. Перед выездом проверяется техническое состояние машины: тормозная система, рулевое управление, звуковая и световая сигнализация, приборы освещения, зеркала, наличие и исправность ограждений вращающихся частей.</w:t>
      </w:r>
    </w:p>
    <w:p>
      <w:pPr>
        <w:ind w:firstLine="425"/>
      </w:pPr>
      <w:r>
        <w:t xml:space="preserve">2.6.3. Передвижение и работа машины в охранной зоне линий электропередачи, вблизи котлованов, откосов и подземных коммуникаций производятся по наряду-допуску под руководством ответственного лица.</w:t>
      </w:r>
    </w:p>
    <w:p>
      <w:pPr>
        <w:ind w:firstLine="425"/>
      </w:pPr>
      <w:r>
        <w:t xml:space="preserve">2.6.4. Перед выходом из кабины рабочий орган опускается на землю, двигатель останавливается, машина затормаживается.</w:t>
      </w:r>
    </w:p>
    <w:p>
      <w:pPr>
        <w:ind w:firstLine="425"/>
      </w:pPr>
      <w:r>
        <w:t xml:space="preserve">2.6.5. При осмотре и ремонте применяются упоры и страховочные подставки, нахождение под незакреплённым узлом запрещено.</w:t>
      </w:r>
    </w:p>
    <w:p>
      <w:pPr>
        <w:pStyle w:val="ClauseHeading"/>
      </w:pPr>
      <w:r>
        <w:rPr>
          <w:b/>
        </w:rPr>
        <w:t xml:space="preserve">2.7. Земляные, буровые и дорожные работы</w:t>
      </w:r>
    </w:p>
    <w:p>
      <w:pPr>
        <w:ind w:firstLine="425"/>
      </w:pPr>
      <w:r>
        <w:t xml:space="preserve">2.7.1. Разработка выемок в местах расположения подземных коммуникаций производится по письменному разрешению владельца коммуникаций и в присутствии его представителя.</w:t>
      </w:r>
    </w:p>
    <w:p>
      <w:pPr>
        <w:ind w:firstLine="425"/>
      </w:pPr>
      <w:r>
        <w:t xml:space="preserve">2.7.2. Применение ударных инструментов в таких местах запрещено.</w:t>
      </w:r>
    </w:p>
    <w:p>
      <w:pPr>
        <w:ind w:firstLine="425"/>
      </w:pPr>
      <w:r>
        <w:t xml:space="preserve">2.7.3. Стенки котлованов и траншей крепятся инвентарными креплениями либо разрабатываются с откосами допустимой крутизны в соответствии с проектом производства работ.</w:t>
      </w:r>
    </w:p>
    <w:p>
      <w:pPr>
        <w:ind w:firstLine="425"/>
      </w:pPr>
      <w:r>
        <w:t xml:space="preserve">2.7.4. Спуск в выемку производится по инвентарным лестницам и стремянкам.</w:t>
      </w:r>
    </w:p>
    <w:p>
      <w:pPr>
        <w:ind w:firstLine="425"/>
      </w:pPr>
      <w:r>
        <w:t xml:space="preserve">2.7.5. При буровых работах перед пуском станка подаётся предупредительный сигнал.</w:t>
      </w:r>
    </w:p>
    <w:p>
      <w:pPr>
        <w:ind w:firstLine="425"/>
      </w:pPr>
      <w:r>
        <w:t xml:space="preserve">2.7.6. Проверка, очистка и замена бурового инструмента производятся только после полной остановки вращающихся частей.</w:t>
      </w:r>
    </w:p>
    <w:p>
      <w:pPr>
        <w:ind w:firstLine="425"/>
      </w:pPr>
      <w:r>
        <w:t xml:space="preserve">2.7.7. Дорожные работы выполняются в сигнальной одежде повышенной видимости на огражденном и обозначенном дорожными знаками участке.</w:t>
      </w:r>
    </w:p>
    <w:p>
      <w:pPr>
        <w:ind w:firstLine="425"/>
      </w:pPr>
      <w:r>
        <w:t xml:space="preserve">2.7.8. При работе с горячими асфальтобетонными смесями и битумом применяются термостойкие перчатки, спецобувь и защитные очки.</w:t>
      </w:r>
    </w:p>
    <w:p>
      <w:pPr>
        <w:pStyle w:val="ClauseHeading"/>
      </w:pPr>
      <w:r>
        <w:rPr>
          <w:b/>
        </w:rPr>
        <w:t xml:space="preserve">2.8. Геодезические и инженерно-изыскательские работы</w:t>
      </w:r>
    </w:p>
    <w:p>
      <w:pPr>
        <w:ind w:firstLine="425"/>
      </w:pPr>
      <w:r>
        <w:t xml:space="preserve">2.8.1. Геодезические измерения на действующей строительной площадке выполняются по согласованию с ответственным производителем работ и с учётом установленных границ опасных зон.</w:t>
      </w:r>
    </w:p>
    <w:p>
      <w:pPr>
        <w:ind w:firstLine="425"/>
      </w:pPr>
      <w:r>
        <w:t xml:space="preserve">2.8.2. При работе вблизи проезжей части, железнодорожных путей и в зоне работы техники применяется сигнальная одежда повышенной видимости, место работы обозначается переносным ограждением и знаками.</w:t>
      </w:r>
    </w:p>
    <w:p>
      <w:pPr>
        <w:ind w:firstLine="425"/>
      </w:pPr>
      <w:r>
        <w:t xml:space="preserve">2.8.3. При установке приборов на штативах проверяется устойчивость опор и надёжность крепления прибора.</w:t>
      </w:r>
    </w:p>
    <w:p>
      <w:pPr>
        <w:ind w:firstLine="425"/>
      </w:pPr>
      <w:r>
        <w:t xml:space="preserve">2.8.4. Работа на откосах, бортах котлованов и на кровле выполняется с применением средств защиты от падения с высоты.</w:t>
      </w:r>
    </w:p>
    <w:p>
      <w:pPr>
        <w:ind w:firstLine="425"/>
      </w:pPr>
      <w:r>
        <w:t xml:space="preserve">2.8.5. При переноске реек, вех и штативов вблизи воздушных линий электропередачи они переводятся в горизонтальное положение, приближение на опасное расстояние к токоведущим частям не допускается.</w:t>
      </w:r>
    </w:p>
    <w:p>
      <w:pPr>
        <w:pStyle w:val="ClauseHeading"/>
      </w:pPr>
      <w:r>
        <w:rPr>
          <w:b/>
        </w:rPr>
        <w:t xml:space="preserve">2.9. Погрузочно-разгрузочные, стропальные и такелажные работы</w:t>
      </w:r>
    </w:p>
    <w:p>
      <w:pPr>
        <w:ind w:firstLine="425"/>
      </w:pPr>
      <w:r>
        <w:t xml:space="preserve">2.9.1. К стропальным работам допускается работник, обученный по профессии стропальщика и аттестованный в установленном порядке.</w:t>
      </w:r>
    </w:p>
    <w:p>
      <w:pPr>
        <w:ind w:firstLine="425"/>
      </w:pPr>
      <w:r>
        <w:t xml:space="preserve">2.9.2. До строповки определяется масса груза, подбираются стропы с учётом числа ветвей и угла их наклона.</w:t>
      </w:r>
    </w:p>
    <w:p>
      <w:pPr>
        <w:ind w:firstLine="425"/>
      </w:pPr>
      <w:r>
        <w:t xml:space="preserve">2.9.3. Применение стропов без бирки, с обрывом прядей, с деформированными крюками и трещинами не допускается.</w:t>
      </w:r>
    </w:p>
    <w:p>
      <w:pPr>
        <w:ind w:firstLine="425"/>
      </w:pPr>
      <w:r>
        <w:t xml:space="preserve">2.9.4. Подъём груза производится сначала на высоту 200–300 миллиметров с проверкой правильности строповки и надёжности действия тормоза.</w:t>
      </w:r>
    </w:p>
    <w:p>
      <w:pPr>
        <w:ind w:firstLine="425"/>
      </w:pPr>
      <w:r>
        <w:t xml:space="preserve">2.9.5. Нахождение людей под грузом и в зоне его возможного падения запрещено.</w:t>
      </w:r>
    </w:p>
    <w:p>
      <w:pPr>
        <w:ind w:firstLine="425"/>
      </w:pPr>
      <w:r>
        <w:t xml:space="preserve">2.9.6. Складирование грузов производится на подготовленных площадках с соблюдением габаритов проходов и предельной высоты штабеля.</w:t>
      </w:r>
    </w:p>
    <w:p>
      <w:pPr>
        <w:ind w:firstLine="425"/>
      </w:pPr>
      <w:r>
        <w:t xml:space="preserve">2.9.7. Растаскивать груз волоком и подтягивать его косым натяжением каната запрещено.</w:t>
      </w:r>
    </w:p>
    <w:p>
      <w:pPr>
        <w:pStyle w:val="ClauseHeading"/>
      </w:pPr>
      <w:r>
        <w:rPr>
          <w:b/>
        </w:rPr>
        <w:t xml:space="preserve">2.10. Специфические требования, установленные работодателем</w:t>
      </w:r>
    </w:p>
    <w:p>
      <w:pPr>
        <w:ind w:firstLine="425"/>
      </w:pPr>
      <w:r>
        <w:t xml:space="preserve">2.10.1. Помимо требований настоящего раздела работник соблюдает требования, учитывающие специфику выполняемых им работ и применяемого оборудования: ______.</w:t>
      </w:r>
    </w:p>
    <w:p>
      <w:pPr>
        <w:ind w:firstLine="425"/>
      </w:pPr>
      <w:r>
        <w:t xml:space="preserve">2.10.2. При расхождении между настоящей инструкцией, проектом производства работ и руководством по эксплуатации оборудования применяется требование, обеспечивающее более высокий уровень безопасности работника.</w:t>
      </w:r>
    </w:p>
    <w:p>
      <w:pPr>
        <w:pStyle w:val="ClauseHeading"/>
      </w:pPr>
      <w:r>
        <w:rPr>
          <w:b/>
        </w:rPr>
        <w:t xml:space="preserve">3. Требования охраны труда перед началом работы</w:t>
      </w:r>
    </w:p>
    <w:p>
      <w:pPr>
        <w:ind w:firstLine="425"/>
      </w:pPr>
      <w:r>
        <w:t xml:space="preserve">3.1. Перед началом работы работник получает задание у непосредственного руководителя и уточняет порядок его безопасного выполнения, границы опасных зон и порядок взаимодействия со смежными бригадами.</w:t>
      </w:r>
    </w:p>
    <w:p>
      <w:pPr>
        <w:pStyle w:val="ClauseHeading"/>
      </w:pPr>
      <w:r>
        <w:rPr>
          <w:b/>
        </w:rPr>
        <w:t xml:space="preserve">3.2. Подготовка средств индивидуальной защиты</w:t>
      </w:r>
    </w:p>
    <w:p>
      <w:pPr>
        <w:ind w:firstLine="425"/>
      </w:pPr>
      <w:r>
        <w:t xml:space="preserve">3.2.1. Работник надевает исправную специальную одежду и специальную обувь, застёгивает их на все застёжки, заправляет свободные концы, убирает волосы под головной убор и надевает защитную каску с застёгнутым подбородочным ремнём.</w:t>
      </w:r>
    </w:p>
    <w:p>
      <w:pPr>
        <w:ind w:firstLine="425"/>
      </w:pPr>
      <w:r>
        <w:t xml:space="preserve">3.2.2. Проверяются комплектность и исправность остальных средств индивидуальной защиты, предусмотренных для выполняемой работы, в том числе защитных очков, средств защиты органов дыхания и слуха.</w:t>
      </w:r>
    </w:p>
    <w:p>
      <w:pPr>
        <w:pStyle w:val="ClauseHeading"/>
      </w:pPr>
      <w:r>
        <w:rPr>
          <w:b/>
        </w:rPr>
        <w:t xml:space="preserve">3.3. Осмотр и подготовка рабочего места</w:t>
      </w:r>
    </w:p>
    <w:p>
      <w:pPr>
        <w:ind w:firstLine="425"/>
      </w:pPr>
      <w:r>
        <w:t xml:space="preserve">3.3.1. Работник осматривает рабочее место, убирает посторонние предметы и строительный мусор, освобождает проходы и подходы к средствам пожаротушения и электрическим щитам.</w:t>
      </w:r>
    </w:p>
    <w:p>
      <w:pPr>
        <w:ind w:firstLine="425"/>
      </w:pPr>
      <w:r>
        <w:t xml:space="preserve">3.3.2. Проверяются достаточность освещения рабочей зоны, наличие и целостность ограждений, знаков безопасности и сигнальных лент, устойчивость лесов, подмостей, стремянок и настилов.</w:t>
      </w:r>
    </w:p>
    <w:p>
      <w:pPr>
        <w:ind w:firstLine="425"/>
      </w:pPr>
      <w:r>
        <w:t xml:space="preserve">3.3.3. При работе в зоне действия других бригад и механизмов уточняются границы опасных зон, порядок подачи сигналов и очерёдность выполнения операций.</w:t>
      </w:r>
    </w:p>
    <w:p>
      <w:pPr>
        <w:pStyle w:val="ClauseHeading"/>
      </w:pPr>
      <w:r>
        <w:rPr>
          <w:b/>
        </w:rPr>
        <w:t xml:space="preserve">3.4. Проверка оборудования, инструмента и приспособлений</w:t>
      </w:r>
    </w:p>
    <w:p>
      <w:pPr>
        <w:ind w:firstLine="425"/>
      </w:pPr>
      <w:r>
        <w:t xml:space="preserve">3.4.1. Работник проверяет исправность оборудования, инструмента, приспособлений и грузозахватных средств, наличие защитных ограждений, блокировок и заземления, а также сроки очередных испытаний.</w:t>
      </w:r>
    </w:p>
    <w:p>
      <w:pPr>
        <w:ind w:firstLine="425"/>
      </w:pPr>
      <w:r>
        <w:t xml:space="preserve">3.4.2. Ручной инструмент осматривается на отсутствие трещин, заусенцев и сколов и на надёжность насадки на рукоятку.</w:t>
      </w:r>
    </w:p>
    <w:p>
      <w:pPr>
        <w:ind w:firstLine="425"/>
      </w:pPr>
      <w:r>
        <w:t xml:space="preserve">3.4.3. Неисправный инструмент заменяется и к применению не допускается.</w:t>
      </w:r>
    </w:p>
    <w:p>
      <w:pPr>
        <w:ind w:firstLine="425"/>
      </w:pPr>
      <w:r>
        <w:t xml:space="preserve">3.4.4. При приёме смены работник знакомится с записями о неполадках, имевших место в предыдущую смену, и о принятых мерах по их устранению.</w:t>
      </w:r>
    </w:p>
    <w:p>
      <w:pPr>
        <w:pStyle w:val="ClauseHeading"/>
      </w:pPr>
      <w:r>
        <w:rPr>
          <w:b/>
        </w:rPr>
        <w:t xml:space="preserve">3.5. Действия при выявлении нарушений до начала работы</w:t>
      </w:r>
    </w:p>
    <w:p>
      <w:pPr>
        <w:ind w:firstLine="425"/>
      </w:pPr>
      <w:r>
        <w:t xml:space="preserve">3.5.1. Об обнаруженных неисправностях и нарушениях требований охраны труда работник сообщает непосредственному руководителю и до их устранения к работе не приступает.</w:t>
      </w:r>
    </w:p>
    <w:p>
      <w:pPr>
        <w:ind w:firstLine="425"/>
      </w:pPr>
      <w:r>
        <w:t xml:space="preserve">3.5.2. Если нарушение может быть устранено собственными силами и его устранение не связано с ремонтом оборудования и электропроводки, работник устраняет нарушение до начала работы.</w:t>
      </w:r>
    </w:p>
    <w:p>
      <w:pPr>
        <w:pStyle w:val="ClauseHeading"/>
      </w:pPr>
      <w:r>
        <w:rPr>
          <w:b/>
        </w:rPr>
        <w:t xml:space="preserve">4. Требования охраны труда во время работы</w:t>
      </w:r>
    </w:p>
    <w:p>
      <w:pPr>
        <w:ind w:firstLine="425"/>
      </w:pPr>
      <w:r>
        <w:t xml:space="preserve">4.1. Во время работы работник выполняет только порученную работу и применяет безопасные приёмы и способы, предусмотренные технологической картой, проектом производства работ и настоящей инструкцией.</w:t>
      </w:r>
    </w:p>
    <w:p>
      <w:pPr>
        <w:pStyle w:val="ClauseHeading"/>
      </w:pPr>
      <w:r>
        <w:rPr>
          <w:b/>
        </w:rPr>
        <w:t xml:space="preserve">4.2. Организация рабочего места и порядок выполнения работ</w:t>
      </w:r>
    </w:p>
    <w:p>
      <w:pPr>
        <w:ind w:firstLine="425"/>
      </w:pPr>
      <w:r>
        <w:t xml:space="preserve">4.2.1. Рабочее место содержится в чистоте, материалы и инструмент размещаются так, чтобы исключить их падение и не загромождать проходы и проезды.</w:t>
      </w:r>
    </w:p>
    <w:p>
      <w:pPr>
        <w:ind w:firstLine="425"/>
      </w:pPr>
      <w:r>
        <w:t xml:space="preserve">4.2.2. При перерывах в работе оборудование отключается, инструмент убирается, незакреплённые элементы конструкций закрепляются или опускаются на устойчивое основание.</w:t>
      </w:r>
    </w:p>
    <w:p>
      <w:pPr>
        <w:ind w:firstLine="425"/>
      </w:pPr>
      <w:r>
        <w:t xml:space="preserve">4.2.3. Передавать выполнение порученной работы другим лицам, в том числе необученным и посторонним, работник не вправе.</w:t>
      </w:r>
    </w:p>
    <w:p>
      <w:pPr>
        <w:pStyle w:val="ClauseHeading"/>
      </w:pPr>
      <w:r>
        <w:rPr>
          <w:b/>
        </w:rPr>
        <w:t xml:space="preserve">4.3. Взаимодействие со смежными участками и техникой</w:t>
      </w:r>
    </w:p>
    <w:p>
      <w:pPr>
        <w:ind w:firstLine="425"/>
      </w:pPr>
      <w:r>
        <w:t xml:space="preserve">4.3.1. Работник соблюдает установленную на объекте схему движения транспорта и пешеходов и не входит в зону работы машин и механизмов без согласования с их машинистом.</w:t>
      </w:r>
    </w:p>
    <w:p>
      <w:pPr>
        <w:ind w:firstLine="425"/>
      </w:pPr>
      <w:r>
        <w:t xml:space="preserve">4.3.2. При совместной работе нескольких работников порядок подачи сигналов согласуется заранее, операции выполняются только по сигналу ответственного лица.</w:t>
      </w:r>
    </w:p>
    <w:p>
      <w:pPr>
        <w:ind w:firstLine="425"/>
      </w:pPr>
      <w:r>
        <w:t xml:space="preserve">4.3.3. О каждом случае появления посторонних лиц в опасной зоне работник сообщает руководителю работ и принимает меры к выводу их из зоны.</w:t>
      </w:r>
    </w:p>
    <w:p>
      <w:pPr>
        <w:pStyle w:val="ClauseHeading"/>
      </w:pPr>
      <w:r>
        <w:rPr>
          <w:b/>
        </w:rPr>
        <w:t xml:space="preserve">4.4. Действия, запрещённые во время работы</w:t>
      </w:r>
    </w:p>
    <w:p>
      <w:pPr>
        <w:ind w:firstLine="425"/>
      </w:pPr>
      <w:r>
        <w:t xml:space="preserve">4.4.1. Работать на неисправном оборудовании, а также на оборудовании со снятыми либо неисправными ограждениями, блокировками и заземлением запрещается.</w:t>
      </w:r>
    </w:p>
    <w:p>
      <w:pPr>
        <w:ind w:firstLine="425"/>
      </w:pPr>
      <w:r>
        <w:t xml:space="preserve">4.4.2. Снимать и переносить сигнальные ограждения, знаки безопасности и защитные настилы без разрешения руководителя работ не допускается.</w:t>
      </w:r>
    </w:p>
    <w:p>
      <w:pPr>
        <w:ind w:firstLine="425"/>
      </w:pPr>
      <w:r>
        <w:t xml:space="preserve">4.4.3. Оставлять без надзора работающее оборудование, подключённый к сети электроинструмент и открытые проёмы в перекрытиях запрещается.</w:t>
      </w:r>
    </w:p>
    <w:p>
      <w:pPr>
        <w:ind w:firstLine="425"/>
      </w:pPr>
      <w:r>
        <w:t xml:space="preserve">4.4.4. Выполнять работу в состоянии утомления, в болезненном состоянии, а также под воздействием алкоголя, наркотических средств и лекарственных препаратов, снижающих внимание и скорость реакции, запрещается.</w:t>
      </w:r>
    </w:p>
    <w:p>
      <w:pPr>
        <w:pStyle w:val="ClauseHeading"/>
      </w:pPr>
      <w:r>
        <w:rPr>
          <w:b/>
        </w:rPr>
        <w:t xml:space="preserve">4.5. Контроль состояния здоровья и режим труда</w:t>
      </w:r>
    </w:p>
    <w:p>
      <w:pPr>
        <w:ind w:firstLine="425"/>
      </w:pPr>
      <w:r>
        <w:t xml:space="preserve">4.5.1. Работник соблюдает установленные режимы труда и отдыха, использует перерывы для отдыха и приёма пищи в отведённых для этого местах.</w:t>
      </w:r>
    </w:p>
    <w:p>
      <w:pPr>
        <w:ind w:firstLine="425"/>
      </w:pPr>
      <w:r>
        <w:t xml:space="preserve">4.5.2. При появлении признаков ухудшения самочувствия, головокружения, боли, а также при получении даже незначительной травмы работник прекращает работу и сообщает об этом непосредственному руководителю.</w:t>
      </w:r>
    </w:p>
    <w:p>
      <w:pPr>
        <w:ind w:firstLine="425"/>
      </w:pPr>
      <w:r>
        <w:t xml:space="preserve">4.5.3. О каждой ситуации, угрожающей жизни и здоровью людей, работник немедленно извещает непосредственного руководителя и при необходимости покидает опасную зону.</w:t>
      </w:r>
    </w:p>
    <w:p>
      <w:pPr>
        <w:pStyle w:val="ClauseHeading"/>
      </w:pPr>
      <w:r>
        <w:rPr>
          <w:b/>
        </w:rPr>
        <w:t xml:space="preserve">5. Требования охраны труда в аварийных ситуациях</w:t>
      </w:r>
    </w:p>
    <w:p>
      <w:pPr>
        <w:ind w:firstLine="425"/>
      </w:pPr>
      <w:r>
        <w:t xml:space="preserve">5.1. К аварийным ситуациям относятся обрушение конструкций и грунта, падение груза, отказ грузоподъёмного механизма, поражение электрическим током, возгорание, загазованность, а также иные события, создающие угрозу жизни и здоровью людей.</w:t>
      </w:r>
    </w:p>
    <w:p>
      <w:pPr>
        <w:pStyle w:val="ClauseHeading"/>
      </w:pPr>
      <w:r>
        <w:rPr>
          <w:b/>
        </w:rPr>
        <w:t xml:space="preserve">5.2. Общие действия при возникновении аварийной ситуации</w:t>
      </w:r>
    </w:p>
    <w:p>
      <w:pPr>
        <w:ind w:firstLine="425"/>
      </w:pPr>
      <w:r>
        <w:t xml:space="preserve">5.2.1. Работник немедленно прекращает работу, отключает оборудование и электроинструмент, выводит людей из опасной зоны и сообщает о случившемся непосредственному руководителю по телефону ______.</w:t>
      </w:r>
    </w:p>
    <w:p>
      <w:pPr>
        <w:ind w:firstLine="425"/>
      </w:pPr>
      <w:r>
        <w:t xml:space="preserve">5.2.2. При наличии риска для жизни и здоровья работник покидает опасную зону и в дальнейшем действует по указанию ответственного руководителя работ.</w:t>
      </w:r>
    </w:p>
    <w:p>
      <w:pPr>
        <w:ind w:firstLine="425"/>
      </w:pPr>
      <w:r>
        <w:t xml:space="preserve">5.2.3. Меры по устранению аварийной ситуации собственными силами принимаются только при отсутствии угрозы для жизни и при наличии у работника соответствующей подготовки и допуска к таким работам.</w:t>
      </w:r>
    </w:p>
    <w:p>
      <w:pPr>
        <w:pStyle w:val="ClauseHeading"/>
      </w:pPr>
      <w:r>
        <w:rPr>
          <w:b/>
        </w:rPr>
        <w:t xml:space="preserve">5.3. Действия при несчастном случае</w:t>
      </w:r>
    </w:p>
    <w:p>
      <w:pPr>
        <w:ind w:firstLine="425"/>
      </w:pPr>
      <w:r>
        <w:t xml:space="preserve">5.3.1. При несчастном случае работник принимает меры по предотвращению воздействия травмирующих факторов на пострадавшего и оказывает ему первую помощь.</w:t>
      </w:r>
    </w:p>
    <w:p>
      <w:pPr>
        <w:ind w:firstLine="425"/>
      </w:pPr>
      <w:r>
        <w:t xml:space="preserve">5.3.2. При необходимости вызывается скорая медицинская помощь по телефону 103 или 112, о происшествии незамедлительно сообщается непосредственному руководителю.</w:t>
      </w:r>
    </w:p>
    <w:p>
      <w:pPr>
        <w:ind w:firstLine="425"/>
      </w:pPr>
      <w:r>
        <w:t xml:space="preserve">5.3.3. Обстановка на месте происшествия сохраняется до начала расследования в том состоянии, в котором она была на момент события, если это не угрожает жизни и здоровью других лиц и не ведёт к развитию аварии.</w:t>
      </w:r>
    </w:p>
    <w:p>
      <w:pPr>
        <w:ind w:firstLine="425"/>
      </w:pPr>
      <w:r>
        <w:t xml:space="preserve">5.3.4. Аптечка для оказания первой помощи находится: ______.</w:t>
      </w:r>
    </w:p>
    <w:p>
      <w:pPr>
        <w:pStyle w:val="ClauseHeading"/>
      </w:pPr>
      <w:r>
        <w:rPr>
          <w:b/>
        </w:rPr>
        <w:t xml:space="preserve">5.4. Порядок оказания первой помощи</w:t>
      </w:r>
    </w:p>
    <w:p>
      <w:pPr>
        <w:ind w:firstLine="425"/>
      </w:pPr>
      <w:r>
        <w:t xml:space="preserve">5.4.1. Оказывающий первую помощь оценивает обстановку и обеспечивает безопасные условия её оказания, затем определяет наличие у пострадавшего сознания, дыхания и кровообращения.</w:t>
      </w:r>
    </w:p>
    <w:p>
      <w:pPr>
        <w:ind w:firstLine="425"/>
      </w:pPr>
      <w:r>
        <w:t xml:space="preserve">5.4.2. При отсутствии признаков жизни восстанавливается проходимость дыхательных путей и начинается сердечно-лёгочная реанимация чередованием давления руками на грудину и искусственного дыхания до прибытия медицинских работников.</w:t>
      </w:r>
    </w:p>
    <w:p>
      <w:pPr>
        <w:ind w:firstLine="425"/>
      </w:pPr>
      <w:r>
        <w:t xml:space="preserve">5.4.3. При наружном кровотечении применяются прямое давление на рану, давящая повязка, пальцевое прижатие артерии или кровоостанавливающий жгут с обязательным указанием времени его наложения.</w:t>
      </w:r>
    </w:p>
    <w:p>
      <w:pPr>
        <w:ind w:firstLine="425"/>
      </w:pPr>
      <w:r>
        <w:t xml:space="preserve">5.4.4. Пострадавшему придаётся оптимальное положение тела, состояние его сознания, дыхания и кровообращения контролируется до передачи бригаде скорой медицинской помощи.</w:t>
      </w:r>
    </w:p>
    <w:p>
      <w:pPr>
        <w:pStyle w:val="ClauseHeading"/>
      </w:pPr>
      <w:r>
        <w:rPr>
          <w:b/>
        </w:rPr>
        <w:t xml:space="preserve">5.5. Действия при пожаре и загазованности</w:t>
      </w:r>
    </w:p>
    <w:p>
      <w:pPr>
        <w:ind w:firstLine="425"/>
      </w:pPr>
      <w:r>
        <w:t xml:space="preserve">5.5.1. При обнаружении признаков горения работник сообщает по телефону 101 или 112 и непосредственному руководителю, называя адрес объекта, место возгорания и свою фамилию.</w:t>
      </w:r>
    </w:p>
    <w:p>
      <w:pPr>
        <w:ind w:firstLine="425"/>
      </w:pPr>
      <w:r>
        <w:t xml:space="preserve">5.5.2. Принимаются меры к эвакуации людей, отключается электрооборудование, производится тушение первичными средствами пожаротушения.</w:t>
      </w:r>
    </w:p>
    <w:p>
      <w:pPr>
        <w:ind w:firstLine="425"/>
      </w:pPr>
      <w:r>
        <w:t xml:space="preserve">5.5.3. При невозможности тушения опасная зона покидается по путям эвакуации.</w:t>
      </w:r>
    </w:p>
    <w:p>
      <w:pPr>
        <w:ind w:firstLine="425"/>
      </w:pPr>
      <w:r>
        <w:t xml:space="preserve">5.5.4. При тушении пеной, порошком или углекислотой струя не направляется на людей.</w:t>
      </w:r>
    </w:p>
    <w:p>
      <w:pPr>
        <w:ind w:firstLine="425"/>
      </w:pPr>
      <w:r>
        <w:t xml:space="preserve">5.5.5. Электроустановки под напряжением тушатся только углекислотными или порошковыми огнетушителями.</w:t>
      </w:r>
    </w:p>
    <w:p>
      <w:pPr>
        <w:ind w:firstLine="425"/>
      </w:pPr>
      <w:r>
        <w:t xml:space="preserve">5.5.6. При появлении запаха газа работы прекращаются, источники огня и электроприборы не включаются и не выключаются, помещение проветривается, вызывается аварийная служба газового хозяйства.</w:t>
      </w:r>
    </w:p>
    <w:p>
      <w:pPr>
        <w:pStyle w:val="ClauseHeading"/>
      </w:pPr>
      <w:r>
        <w:rPr>
          <w:b/>
        </w:rPr>
        <w:t xml:space="preserve">6. Требования охраны труда по окончании работы</w:t>
      </w:r>
    </w:p>
    <w:p>
      <w:pPr>
        <w:ind w:firstLine="425"/>
      </w:pPr>
      <w:r>
        <w:t xml:space="preserve">6.1. По окончании смены работник завершает выполняемые операции в безопасной последовательности и приводит рабочее место в состояние, исключающее возникновение опасности для других работников.</w:t>
      </w:r>
    </w:p>
    <w:p>
      <w:pPr>
        <w:pStyle w:val="ClauseHeading"/>
      </w:pPr>
      <w:r>
        <w:rPr>
          <w:b/>
        </w:rPr>
        <w:t xml:space="preserve">6.2. Остановка оборудования и уборка рабочего места</w:t>
      </w:r>
    </w:p>
    <w:p>
      <w:pPr>
        <w:ind w:firstLine="425"/>
      </w:pPr>
      <w:r>
        <w:t xml:space="preserve">6.2.1. Работник отключает оборудование и электроинструмент в порядке, предусмотренном руководством по эксплуатации, и обесточивает переносные светильники.</w:t>
      </w:r>
    </w:p>
    <w:p>
      <w:pPr>
        <w:ind w:firstLine="425"/>
      </w:pPr>
      <w:r>
        <w:t xml:space="preserve">6.2.2. Материалы, инструмент и приспособления убираются в отведённые места, использованный обтирочный материал складывается в металлический ящик с крышкой.</w:t>
      </w:r>
    </w:p>
    <w:p>
      <w:pPr>
        <w:ind w:firstLine="425"/>
      </w:pPr>
      <w:r>
        <w:t xml:space="preserve">6.2.3. Рабочее место очищается от мусора и строительных отходов, проходы освобождаются, при необходимости восстанавливаются сигнальные ограждения и знаки безопасности.</w:t>
      </w:r>
    </w:p>
    <w:p>
      <w:pPr>
        <w:pStyle w:val="ClauseHeading"/>
      </w:pPr>
      <w:r>
        <w:rPr>
          <w:b/>
        </w:rPr>
        <w:t xml:space="preserve">6.3. Уход за средствами индивидуальной защиты</w:t>
      </w:r>
    </w:p>
    <w:p>
      <w:pPr>
        <w:ind w:firstLine="425"/>
      </w:pPr>
      <w:r>
        <w:t xml:space="preserve">6.3.1. Специальная одежда, специальная обувь и другие средства индивидуальной защиты осматриваются, очищаются и убираются в шкаф для хранения.</w:t>
      </w:r>
    </w:p>
    <w:p>
      <w:pPr>
        <w:ind w:firstLine="425"/>
      </w:pPr>
      <w:r>
        <w:t xml:space="preserve">6.3.2. Чистка специальной одежды легковоспламеняющимися жидкостями запрещается.</w:t>
      </w:r>
    </w:p>
    <w:p>
      <w:pPr>
        <w:ind w:firstLine="425"/>
      </w:pPr>
      <w:r>
        <w:t xml:space="preserve">6.3.3. Средства защиты, требующие ремонта, стирки, химической чистки или замены, сдаются ответственному лицу с отметкой в личной карточке учёта выдачи средств индивидуальной защиты.</w:t>
      </w:r>
    </w:p>
    <w:p>
      <w:pPr>
        <w:pStyle w:val="ClauseHeading"/>
      </w:pPr>
      <w:r>
        <w:rPr>
          <w:b/>
        </w:rPr>
        <w:t xml:space="preserve">6.4. Личная гигиена и передача смены</w:t>
      </w:r>
    </w:p>
    <w:p>
      <w:pPr>
        <w:ind w:firstLine="425"/>
      </w:pPr>
      <w:r>
        <w:t xml:space="preserve">6.4.1. Работник моет руки и лицо тёплой водой с мылом, при необходимости принимает душ.</w:t>
      </w:r>
    </w:p>
    <w:p>
      <w:pPr>
        <w:ind w:firstLine="425"/>
      </w:pPr>
      <w:r>
        <w:t xml:space="preserve">6.4.2. Обо всех неисправностях и замечаниях, выявленных в течение смены, и о принятых мерах работник сообщает непосредственному руководителю и делает запись в сменном журнале.</w:t>
      </w:r>
    </w:p>
    <w:p>
      <w:pPr>
        <w:ind w:firstLine="425"/>
      </w:pPr>
      <w:r>
        <w:t xml:space="preserve">6.4.3. При сменной работе сменщик знакомится с состоянием оборудования и выявленными неполадками.</w:t>
      </w:r>
    </w:p>
    <w:p>
      <w:pPr>
        <w:ind w:firstLine="425"/>
      </w:pPr>
      <w:r>
        <w:t xml:space="preserve">6.4.4. При неявке сменщика работник сообщает об этом руководителю работ и действует по его указанию.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Работники подразделения ______ ознакомлены с инструкцией по охране труда № ______ для ______, экземпляр инструкции получили.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2313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Средства индивидуальной защиты выдаются по единым типовым нормам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выдачи инструкций по охране труда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1607"/>
        <w:gridCol w:w="2249"/>
        <w:gridCol w:w="2570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инструкции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инструкции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 получателя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строительных профессий» с сайта primadoc.ru. Документ, заполненный под вашу ситуацию, собирается в конструкторе: https://primadoc.ru/doc/iot-stroitelstvo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строительных профессий — пустой бланк</dc:title>
  <dc:creator>Примадок</dc:creator>
  <dcterms:created xsi:type="dcterms:W3CDTF">2026-09-13T14:14:00Z</dcterms:created>
</cp:coreProperties>
</file>