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г. Москва, ул. Ленина, д. 1, помещение 305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01.02.2026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офисных работников: менеджеров, специалистов и служащих</w:t>
      </w:r>
    </w:p>
    <w:p>
      <w:pPr>
        <w:jc w:val="left"/>
      </w:pPr>
      <w:r>
        <w:t xml:space="preserve">Подразделение: отдел продаж и клиентского сервиса</w:t>
      </w:r>
    </w:p>
    <w:p>
      <w:pPr>
        <w:jc w:val="left"/>
      </w:pPr>
      <w:r>
        <w:t xml:space="preserve">Разработана с учётом профессионального стандарта: Профессиональный стандарт «Специалист по управлению документами»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Разработчик инструкции: специалист по охране труда Петрова Мария Сергеевна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офисных работников: менеджеров, специалистов и служащих и обязательна для исполнения всеми работниками Общество с ограниченной ответственностью «Ромашка», занимающими такие должности, независимо от стажа работы и вида трудового договора.</w:t>
      </w:r>
    </w:p>
    <w:p>
      <w:pPr>
        <w:ind w:firstLine="425"/>
      </w:pPr>
      <w:r>
        <w:t xml:space="preserve">1.2. Инструкция разработана с учётом результатов оценки профессиональных рисков, сведений о фактических условиях труда на рабочих местах и состава выполняемых трудовых функций.</w:t>
      </w:r>
    </w:p>
    <w:p>
      <w:pPr>
        <w:pStyle w:val="ClauseHeading"/>
      </w:pPr>
      <w:r>
        <w:rPr>
          <w:b/>
        </w:rPr>
        <w:t xml:space="preserve">1.3. Требования к работнику</w:t>
      </w:r>
    </w:p>
    <w:p>
      <w:pPr>
        <w:ind w:firstLine="425"/>
      </w:pPr>
      <w:r>
        <w:t xml:space="preserve">1.3.1. К работе допускается лицо не моложе восемнадцати лет, имеющее образование и квалификацию, соответствующие занимаемой должности, с учётом требований профессионального стандарта: Профессиональный стандарт «Специалист по управлению документами».</w:t>
      </w:r>
    </w:p>
    <w:p>
      <w:pPr>
        <w:ind w:firstLine="425"/>
      </w:pPr>
      <w:r>
        <w:t xml:space="preserve">1.3.2. Работник должен знать требования настоящей инструкции, правила внутреннего трудового распорядка, порядок действий при аварии, пожаре и несчастном случае, расположение аптечки, первичных средств пожаротушения и путей эвакуации, а также безопасные приёмы обращения с офисной техникой и электроприборами.</w:t>
      </w:r>
    </w:p>
    <w:p>
      <w:pPr>
        <w:ind w:firstLine="425"/>
      </w:pPr>
      <w:r>
        <w:t xml:space="preserve">1.3.3. Работник должен уметь оказать первую помощь пострадавшему до прибытия медицинских работников.</w:t>
      </w:r>
    </w:p>
    <w:p>
      <w:pPr>
        <w:pStyle w:val="ClauseHeading"/>
      </w:pPr>
      <w:r>
        <w:rPr>
          <w:b/>
        </w:rPr>
        <w:t xml:space="preserve">1.4. Допуск к самостоятельной работе</w:t>
      </w:r>
    </w:p>
    <w:p>
      <w:pPr>
        <w:ind w:firstLine="425"/>
      </w:pPr>
      <w:r>
        <w:t xml:space="preserve">1.4.1. К самостоятельной работе допускается работник, прошедший вводный инструктаж по охране труда, первичный инструктаж на рабочем месте, обучение требованиям охраны труда с проверкой знания этих требований и инструктаж по пожарной безопасности.</w:t>
      </w:r>
    </w:p>
    <w:p>
      <w:pPr>
        <w:ind w:firstLine="425"/>
      </w:pPr>
      <w:r>
        <w:t xml:space="preserve">1.4.2. Повторный инструктаж проводится не реже одного раза в 6 мес. Внеплановый инструктаж проводится при изменении технологии работы, замене оборудования, после несчастного случая, а также по требованию должностных лиц контролирующих органов.</w:t>
      </w:r>
    </w:p>
    <w:p>
      <w:pPr>
        <w:ind w:firstLine="425"/>
      </w:pPr>
      <w:r>
        <w:t xml:space="preserve">1.4.3. Работник, не прошедший обучение и проверку знания требований охраны труда, к работе не допускается и отстраняется от неё до устранения обстоятельств, послуживших основанием для отстранения.</w:t>
      </w:r>
    </w:p>
    <w:p>
      <w:pPr>
        <w:pStyle w:val="ClauseHeading"/>
      </w:pPr>
      <w:r>
        <w:rPr>
          <w:b/>
        </w:rPr>
        <w:t xml:space="preserve">1.5. Медицинские осмотры</w:t>
      </w:r>
    </w:p>
    <w:p>
      <w:pPr>
        <w:ind w:firstLine="425"/>
      </w:pPr>
      <w:r>
        <w:t xml:space="preserve">1.5.1. Работник проходит обязательный предварительный медицинский осмотр при поступлении на работу и периодические медицинские осмотры в порядке и сроки, установленные работодателем на основании перечня вредных факторов и видов работ.</w:t>
      </w:r>
    </w:p>
    <w:p>
      <w:pPr>
        <w:ind w:firstLine="425"/>
      </w:pPr>
      <w:r>
        <w:t xml:space="preserve">1.5.2. Уклонение от медицинского осмотра или выявленные медицинские противопоказания являются основанием для отстранения от работы до устранения этих обстоятельств.</w:t>
      </w:r>
    </w:p>
    <w:p>
      <w:pPr>
        <w:pStyle w:val="ClauseHeading"/>
      </w:pPr>
      <w:r>
        <w:rPr>
          <w:b/>
        </w:rPr>
        <w:t xml:space="preserve">1.6. Опасные и вредные производственные факторы</w:t>
      </w:r>
    </w:p>
    <w:p>
      <w:pPr>
        <w:ind w:firstLine="425"/>
      </w:pPr>
      <w:r>
        <w:t xml:space="preserve">1.6.1. При выполнении работы на работника могут воздействовать: недостаточная или избыточная освещённость рабочей зоны; повышенное напряжение в электрической сети, замыкание которой может пройти через тело человека; длительное нахождение в вынужденной рабочей позе; напряжение зрения и внимания; повышенный уровень шума от оргтехники; неблагоприятный микроклимат; скользкие и загромождённые поверхности при перемещении по помещениям и лестницам.</w:t>
      </w:r>
    </w:p>
    <w:p>
      <w:pPr>
        <w:ind w:firstLine="425"/>
      </w:pPr>
      <w:r>
        <w:t xml:space="preserve">1.6.2. Дополнительные опасности, выявленные на конкретном рабочем месте: Зрительное напряжение при работе с двумя мониторами по восемь часов; локальная нагрузка на кисти рук при наборе текста; сквозняк от сплит-системы над рабочим столом; скользкий пол в холле после уборки.</w:t>
      </w:r>
    </w:p>
    <w:p>
      <w:pPr>
        <w:pStyle w:val="ClauseHeading"/>
      </w:pPr>
      <w:r>
        <w:rPr>
          <w:b/>
        </w:rPr>
        <w:t xml:space="preserve">1.7. Условия труда по результатам специальной оценки</w:t>
      </w:r>
    </w:p>
    <w:p>
      <w:pPr>
        <w:ind w:firstLine="425"/>
      </w:pPr>
      <w:r>
        <w:t xml:space="preserve">1.7.1. По результатам специальной оценки условий труда рабочему месту установлен вредный класс условий труда.</w:t>
      </w:r>
    </w:p>
    <w:p>
      <w:pPr>
        <w:ind w:firstLine="425"/>
      </w:pPr>
      <w:r>
        <w:t xml:space="preserve">1.7.2. Работнику предоставляются гарантии и компенсации, предусмотренные трудовым законодательством для соответствующего класса, а работодатель реализует мероприятия по улучшению условий труда и снижению уровня профессионального риска.</w:t>
      </w:r>
    </w:p>
    <w:p>
      <w:pPr>
        <w:pStyle w:val="ClauseHeading"/>
      </w:pPr>
      <w:r>
        <w:rPr>
          <w:b/>
        </w:rPr>
        <w:t xml:space="preserve">1.8. Средства индивидуальной защиты и смывающие средства</w:t>
      </w:r>
    </w:p>
    <w:p>
      <w:pPr>
        <w:ind w:firstLine="425"/>
      </w:pPr>
      <w:r>
        <w:t xml:space="preserve">1.8.1. Работнику выдаются средства индивидуальной защиты и смывающие средства по установленным нормам: Перчатки трикотажные для работы с архивными коробами — 6 пар в год; маска фильтрующая при разборе пыльных дел — 12 штук в год; мыло жидкое — 200 мл в месяц.</w:t>
      </w:r>
    </w:p>
    <w:p>
      <w:pPr>
        <w:ind w:firstLine="425"/>
      </w:pPr>
      <w:r>
        <w:t xml:space="preserve">1.8.2. Выдача, замена и списание средств защиты фиксируются в личной карточке учёта.</w:t>
      </w:r>
    </w:p>
    <w:p>
      <w:pPr>
        <w:ind w:firstLine="425"/>
      </w:pPr>
      <w:r>
        <w:t xml:space="preserve">1.8.3. Работать без исправных средств защиты, если они предусмотрены для данного вида работ, запрещается.</w:t>
      </w:r>
    </w:p>
    <w:p>
      <w:pPr>
        <w:pStyle w:val="ClauseHeading"/>
      </w:pPr>
      <w:r>
        <w:rPr>
          <w:b/>
        </w:rPr>
        <w:t xml:space="preserve">1.9. Режим труда и отдыха</w:t>
      </w:r>
    </w:p>
    <w:p>
      <w:pPr>
        <w:ind w:firstLine="425"/>
      </w:pPr>
      <w:r>
        <w:t xml:space="preserve">1.9.1. Режим рабочего времени и времени отдыха устанавливается правилами внутреннего трудового распорядка Общество с ограниченной ответственностью «Ромашка».</w:t>
      </w:r>
    </w:p>
    <w:p>
      <w:pPr>
        <w:ind w:firstLine="425"/>
      </w:pPr>
      <w:r>
        <w:t xml:space="preserve">1.9.2. В течение рабочего дня работнику предоставляется перерыв для отдыха и питания, а при работе, требующей длительного нахождения в одной позе, — короткие перерывы для смены положения тела и разминки.</w:t>
      </w:r>
    </w:p>
    <w:p>
      <w:pPr>
        <w:pStyle w:val="ClauseHeading"/>
      </w:pPr>
      <w:r>
        <w:rPr>
          <w:b/>
        </w:rPr>
        <w:t xml:space="preserve">1.10. Перерывы при работе с экраном</w:t>
      </w:r>
    </w:p>
    <w:p>
      <w:pPr>
        <w:ind w:firstLine="425"/>
      </w:pPr>
      <w:r>
        <w:t xml:space="preserve">1.10.1. Работа за персональной электронно-вычислительной машиной занимает половину рабочего времени и более, поэтому организуются регламентированные перерывы продолжительностью не менее десяти минут через каждые полтора-два часа непрерывной работы с экраном.</w:t>
      </w:r>
    </w:p>
    <w:p>
      <w:pPr>
        <w:ind w:firstLine="425"/>
      </w:pPr>
      <w:r>
        <w:t xml:space="preserve">1.10.2. Во время перерыва рекомендуется выполнять гимнастику для глаз и опорно-двигательного аппарата, вставать из-за стола и проветривать помещение.</w:t>
      </w:r>
    </w:p>
    <w:p>
      <w:pPr>
        <w:ind w:firstLine="425"/>
      </w:pPr>
      <w:r>
        <w:t xml:space="preserve">1.10.3. Экран монитора располагают примерно на расстоянии вытянутой руки от глаз, верхний край экрана — на уровне глаз или чуть ниже, источники света не должны давать бликов на экране.</w:t>
      </w:r>
    </w:p>
    <w:p>
      <w:pPr>
        <w:pStyle w:val="ClauseHeading"/>
      </w:pPr>
      <w:r>
        <w:rPr>
          <w:b/>
        </w:rPr>
        <w:t xml:space="preserve">1.11. Работа посменно и на дежурстве</w:t>
      </w:r>
    </w:p>
    <w:p>
      <w:pPr>
        <w:ind w:firstLine="425"/>
      </w:pPr>
      <w:r>
        <w:t xml:space="preserve">1.11.1. Работа выполняется по сменному графику, в том числе в ночное время или в режиме дежурства.</w:t>
      </w:r>
    </w:p>
    <w:p>
      <w:pPr>
        <w:ind w:firstLine="425"/>
      </w:pPr>
      <w:r>
        <w:t xml:space="preserve">1.11.2. Работник заступает на смену отдохнувшим, знакомится с записями предыдущей смены и передаёт смену с отметкой о выявленных неисправностях.</w:t>
      </w:r>
    </w:p>
    <w:p>
      <w:pPr>
        <w:ind w:firstLine="425"/>
      </w:pPr>
      <w:r>
        <w:t xml:space="preserve">1.11.3. Уход со смены до прихода сменяющего работника без разрешения руководителя не допускается.</w:t>
      </w:r>
    </w:p>
    <w:p>
      <w:pPr>
        <w:pStyle w:val="ClauseHeading"/>
      </w:pPr>
      <w:r>
        <w:rPr>
          <w:b/>
        </w:rPr>
        <w:t xml:space="preserve">1.12. Общие запреты</w:t>
      </w:r>
    </w:p>
    <w:p>
      <w:pPr>
        <w:ind w:firstLine="425"/>
      </w:pPr>
      <w:r>
        <w:t xml:space="preserve">1.12.1. На рабочем месте и на территории работодателя запрещается курить и потреблять никотинсодержащую продукцию вне специально отведённых мест, находиться в состоянии алкогольного, наркотического или иного токсического опьянения, приносить и употреблять спиртные напитки.</w:t>
      </w:r>
    </w:p>
    <w:p>
      <w:pPr>
        <w:ind w:firstLine="425"/>
      </w:pPr>
      <w:r>
        <w:t xml:space="preserve">1.12.2. Запрещается пользоваться неисправными розетками, удлинителями и электроприборами, самостоятельно ремонтировать оргтехнику и электропроводку, приносить и включать личные электронагревательные приборы без согласования с работодателем.</w:t>
      </w:r>
    </w:p>
    <w:p>
      <w:pPr>
        <w:ind w:firstLine="425"/>
      </w:pPr>
      <w:r>
        <w:t xml:space="preserve">1.12.3. Иные требования, установленные у работодателя: Не приносить и не включать личные обогреватели под рабочим столом; не подключать к одному удлинителю более двух устройств; переговорную с проектором проветривать каждые два часа.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выполняет подготовительные действия, убеждается в безопасном состоянии рабочего места и в исправности используемого оборудования.</w:t>
      </w:r>
    </w:p>
    <w:p>
      <w:pPr>
        <w:pStyle w:val="ClauseHeading"/>
      </w:pPr>
      <w:r>
        <w:rPr>
          <w:b/>
        </w:rPr>
        <w:t xml:space="preserve">2.2. Общие действия перед началом работы</w:t>
      </w:r>
    </w:p>
    <w:p>
      <w:pPr>
        <w:ind w:firstLine="425"/>
      </w:pPr>
      <w:r>
        <w:t xml:space="preserve">2.2.1. Работник осматривает рабочее место, убирает лишние предметы, освобождает проходы и подходы к эвакуационным выходам.</w:t>
      </w:r>
    </w:p>
    <w:p>
      <w:pPr>
        <w:ind w:firstLine="425"/>
      </w:pPr>
      <w:r>
        <w:t xml:space="preserve">2.2.2. Проверяется исправность освещения, состояние розеток, вилок и кабелей оргтехники, устойчивость мебели и рабочего кресла, отсутствие повреждений напольного покрытия.</w:t>
      </w:r>
    </w:p>
    <w:p>
      <w:pPr>
        <w:ind w:firstLine="425"/>
      </w:pPr>
      <w:r>
        <w:t xml:space="preserve">2.2.3. Регулируются высота кресла, положение монитора, клавиатуры и подставки для документов так, чтобы предплечья опирались на стол, а стопы — на пол или на подставку.</w:t>
      </w:r>
    </w:p>
    <w:p>
      <w:pPr>
        <w:ind w:firstLine="425"/>
      </w:pPr>
      <w:r>
        <w:t xml:space="preserve">2.2.4. При обнаружении любой неисправности работник сообщает о ней непосредственному руководителю и лицу, ответственному за охрану труда — специалист по охране труда Петрова Мария Сергеевна, и не приступает к работе до устранения неисправности.</w:t>
      </w:r>
    </w:p>
    <w:p>
      <w:pPr>
        <w:pStyle w:val="ClauseHeading"/>
      </w:pPr>
      <w:r>
        <w:rPr>
          <w:b/>
        </w:rPr>
        <w:t xml:space="preserve">2.3. Подготовка зоны приёма посетителей</w:t>
      </w:r>
    </w:p>
    <w:p>
      <w:pPr>
        <w:ind w:firstLine="425"/>
      </w:pPr>
      <w:r>
        <w:t xml:space="preserve">2.3.1. Работник проверяет состояние зоны приёма: свободный проход к выходу, отсутствие мокрого пола, исправность стула для посетителя, наличие ограждающих лент или предупреждающих табличек при уборке.</w:t>
      </w:r>
    </w:p>
    <w:p>
      <w:pPr>
        <w:ind w:firstLine="425"/>
      </w:pPr>
      <w:r>
        <w:t xml:space="preserve">2.3.2. Уточняется порядок вызова помощи и расположение тревожной кнопки; телефон охраны +7 (495) 123-45-67 должен быть доступен с рабочего места.</w:t>
      </w:r>
    </w:p>
    <w:p>
      <w:pPr>
        <w:pStyle w:val="ClauseHeading"/>
      </w:pPr>
      <w:r>
        <w:rPr>
          <w:b/>
        </w:rPr>
        <w:t xml:space="preserve">2.4. Подготовка к работе с архивом и стеллажами</w:t>
      </w:r>
    </w:p>
    <w:p>
      <w:pPr>
        <w:ind w:firstLine="425"/>
      </w:pPr>
      <w:r>
        <w:t xml:space="preserve">2.4.1. Работник проверяет устойчивость стеллажей, отсутствие перегруза верхних полок, исправность и комплектность стремянки, свободный проход между стеллажами.</w:t>
      </w:r>
    </w:p>
    <w:p>
      <w:pPr>
        <w:ind w:firstLine="425"/>
      </w:pPr>
      <w:r>
        <w:t xml:space="preserve">2.4.2. Использовать вместо стремянки стулья, коробки, тумбы и подоконники запрещается.</w:t>
      </w:r>
    </w:p>
    <w:p>
      <w:pPr>
        <w:pStyle w:val="ClauseHeading"/>
      </w:pPr>
      <w:r>
        <w:rPr>
          <w:b/>
        </w:rPr>
        <w:t xml:space="preserve">2.5. Подготовка к служебной поездке</w:t>
      </w:r>
    </w:p>
    <w:p>
      <w:pPr>
        <w:ind w:firstLine="425"/>
      </w:pPr>
      <w:r>
        <w:t xml:space="preserve">2.5.1. Перед выездом работник уточняет маршрут и адрес, проверяет наличие проездных документов, заряд средства связи и исправность обуви по сезону, а в тёмное время суток берёт с собой предметы со световозвращающими элементами.</w:t>
      </w:r>
    </w:p>
    <w:p>
      <w:pPr>
        <w:pStyle w:val="ClauseHeading"/>
      </w:pPr>
      <w:r>
        <w:rPr>
          <w:b/>
        </w:rPr>
        <w:t xml:space="preserve">2.6. Осмотр серверного помещения</w:t>
      </w:r>
    </w:p>
    <w:p>
      <w:pPr>
        <w:ind w:firstLine="425"/>
      </w:pPr>
      <w:r>
        <w:t xml:space="preserve">2.6.1. Перед входом в серверное помещение работник убеждается в исправности вентиляции и освещения, отсутствии посторонних запахов и признаков перегрева оборудования, наличии свободного доступа к первичным средствам пожаротушения.</w:t>
      </w:r>
    </w:p>
    <w:p>
      <w:pPr>
        <w:pStyle w:val="ClauseHeading"/>
      </w:pPr>
      <w:r>
        <w:rPr>
          <w:b/>
        </w:rPr>
        <w:t xml:space="preserve">2.7. Подготовка рабочего места вне офиса</w:t>
      </w:r>
    </w:p>
    <w:p>
      <w:pPr>
        <w:ind w:firstLine="425"/>
      </w:pPr>
      <w:r>
        <w:t xml:space="preserve">2.7.1. При дистанционной работе работник самостоятельно осматривает рабочее место, проверяет состояние электропроводки и удлинителей, обеспечивает достаточную освещённость и устойчивое положение техники.</w:t>
      </w:r>
    </w:p>
    <w:p>
      <w:pPr>
        <w:ind w:firstLine="425"/>
      </w:pPr>
      <w:r>
        <w:t xml:space="preserve">2.7.2. Об обстоятельствах, мешающих безопасно выполнять работу, работник сообщает работодателю доступным способом связи.</w:t>
      </w:r>
    </w:p>
    <w:p>
      <w:pPr>
        <w:pStyle w:val="ClauseHeading"/>
      </w:pPr>
      <w:r>
        <w:rPr>
          <w:b/>
        </w:rPr>
        <w:t xml:space="preserve">2.8. Приём смены</w:t>
      </w:r>
    </w:p>
    <w:p>
      <w:pPr>
        <w:ind w:firstLine="425"/>
      </w:pPr>
      <w:r>
        <w:t xml:space="preserve">2.8.1. При приёме смены работник знакомится с записями в журнале передачи смены, уточняет состояние оборудования и незакрытые замечания предыдущей смены и расписывается о приёме.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ту работу, которая ему поручена и по которой он прошёл обучение и инструктаж, применяет безопасные приёмы и поддерживает порядок на рабочем месте.</w:t>
      </w:r>
    </w:p>
    <w:p>
      <w:pPr>
        <w:pStyle w:val="ClauseHeading"/>
      </w:pPr>
      <w:r>
        <w:rPr>
          <w:b/>
        </w:rPr>
        <w:t xml:space="preserve">3.2. Общие правила во время работы</w:t>
      </w:r>
    </w:p>
    <w:p>
      <w:pPr>
        <w:ind w:firstLine="425"/>
      </w:pPr>
      <w:r>
        <w:t xml:space="preserve">3.2.1. Работник соблюдает установленный режим труда и отдыха, не допускает захламления проходов и эвакуационных путей, не оставляет без присмотра включённые электроприборы.</w:t>
      </w:r>
    </w:p>
    <w:p>
      <w:pPr>
        <w:ind w:firstLine="425"/>
      </w:pPr>
      <w:r>
        <w:t xml:space="preserve">3.2.2. Перемещаться по зданию следует по установленным проходам, на лестницах — держась за поручни и не отвлекаясь на экран телефона.</w:t>
      </w:r>
    </w:p>
    <w:p>
      <w:pPr>
        <w:ind w:firstLine="425"/>
      </w:pPr>
      <w:r>
        <w:t xml:space="preserve">3.2.3. Бегать по лестницам, садиться на подоконники, столы и ограждения запрещается.</w:t>
      </w:r>
    </w:p>
    <w:p>
      <w:pPr>
        <w:ind w:firstLine="425"/>
      </w:pPr>
      <w:r>
        <w:t xml:space="preserve">3.2.4. Дверцы и ящики шкафов открывают плавно, выдвигая одновременно только один ящик; тяжёлые предметы размещают на нижних полках.</w:t>
      </w:r>
    </w:p>
    <w:p>
      <w:pPr>
        <w:pStyle w:val="ClauseHeading"/>
      </w:pPr>
      <w:r>
        <w:rPr>
          <w:b/>
        </w:rPr>
        <w:t xml:space="preserve">3.3. Работа за компьютером</w:t>
      </w:r>
    </w:p>
    <w:p>
      <w:pPr>
        <w:ind w:firstLine="425"/>
      </w:pPr>
      <w:r>
        <w:t xml:space="preserve">3.3.1. Работник поддерживает рациональную рабочую позу: спина опирается на спинку кресла, плечи расслаблены, угол в локтевом суставе близок к прямому, шея длительно не наклонена вперёд.</w:t>
      </w:r>
    </w:p>
    <w:p>
      <w:pPr>
        <w:ind w:firstLine="425"/>
      </w:pPr>
      <w:r>
        <w:t xml:space="preserve">3.3.2. Не допускается ставить напитки, посуду и ёмкости с жидкостью рядом с системным блоком, монитором, клавиатурой и сетевым фильтром.</w:t>
      </w:r>
    </w:p>
    <w:p>
      <w:pPr>
        <w:ind w:firstLine="425"/>
      </w:pPr>
      <w:r>
        <w:t xml:space="preserve">3.3.3. Запрещается вскрывать корпуса компьютеров, мониторов и печатающих устройств, менять картриджи с нарушением инструкции изготовителя, подключать к одному удлинителю оборудование суммарной мощностью выше допустимой.</w:t>
      </w:r>
    </w:p>
    <w:p>
      <w:pPr>
        <w:pStyle w:val="ClauseHeading"/>
      </w:pPr>
      <w:r>
        <w:rPr>
          <w:b/>
        </w:rPr>
        <w:t xml:space="preserve">3.4. Работа с посетителями</w:t>
      </w:r>
    </w:p>
    <w:p>
      <w:pPr>
        <w:ind w:firstLine="425"/>
      </w:pPr>
      <w:r>
        <w:t xml:space="preserve">3.4.1. При работе с посетителями работник сохраняет свободный доступ к выходу из кабинета и не допускает, чтобы посетитель находился между ним и дверью.</w:t>
      </w:r>
    </w:p>
    <w:p>
      <w:pPr>
        <w:ind w:firstLine="425"/>
      </w:pPr>
      <w:r>
        <w:t xml:space="preserve">3.4.2. При агрессивном поведении посетителя работа прекращается, вызывается охрана по телефону +7 (495) 123-45-67, о происшествии сообщается непосредственному руководителю.</w:t>
      </w:r>
    </w:p>
    <w:p>
      <w:pPr>
        <w:ind w:firstLine="425"/>
      </w:pPr>
      <w:r>
        <w:t xml:space="preserve">3.4.3. Приём тяжёлых коробок и папок производится с использованием тележки; поднимать и переносить тяжести сверх установленных норм не допускается.</w:t>
      </w:r>
    </w:p>
    <w:p>
      <w:pPr>
        <w:pStyle w:val="ClauseHeading"/>
      </w:pPr>
      <w:r>
        <w:rPr>
          <w:b/>
        </w:rPr>
        <w:t xml:space="preserve">3.5. Работа с архивом и на стремянке</w:t>
      </w:r>
    </w:p>
    <w:p>
      <w:pPr>
        <w:ind w:firstLine="425"/>
      </w:pPr>
      <w:r>
        <w:t xml:space="preserve">3.5.1. Работа на стремянке выполняется при её устойчивом положении на ровной поверхности, лицом к ступеням, без переноса центра тяжести за пределы опоры.</w:t>
      </w:r>
    </w:p>
    <w:p>
      <w:pPr>
        <w:ind w:firstLine="425"/>
      </w:pPr>
      <w:r>
        <w:t xml:space="preserve">3.5.2. Стоять на верхней ступени, переставлять стремянку, находясь на ней, и передавать предметы через голову напарнику запрещается.</w:t>
      </w:r>
    </w:p>
    <w:p>
      <w:pPr>
        <w:ind w:firstLine="425"/>
      </w:pPr>
      <w:r>
        <w:t xml:space="preserve">3.5.3. Архивные короба и подшивки укладывают так, чтобы верхние ряды не выступали за габариты стеллажа; при работе с пыльными делами применяются перчатки и, при необходимости, средства защиты органов дыхания.</w:t>
      </w:r>
    </w:p>
    <w:p>
      <w:pPr>
        <w:pStyle w:val="ClauseHeading"/>
      </w:pPr>
      <w:r>
        <w:rPr>
          <w:b/>
        </w:rPr>
        <w:t xml:space="preserve">3.6. Разъездная работа и передвижение по городу</w:t>
      </w:r>
    </w:p>
    <w:p>
      <w:pPr>
        <w:ind w:firstLine="425"/>
      </w:pPr>
      <w:r>
        <w:t xml:space="preserve">3.6.1. При передвижении по городу работник соблюдает правила дорожного движения, переходит проезжую часть только по пешеходным переходам и не пользуется телефоном при переходе.</w:t>
      </w:r>
    </w:p>
    <w:p>
      <w:pPr>
        <w:ind w:firstLine="425"/>
      </w:pPr>
      <w:r>
        <w:t xml:space="preserve">3.6.2. В общественном транспорте следует держаться за поручни и не входить в закрывающиеся двери; при поездке на служебном автомобиле обязательно пристёгиваться ремнём безопасности.</w:t>
      </w:r>
    </w:p>
    <w:p>
      <w:pPr>
        <w:ind w:firstLine="425"/>
      </w:pPr>
      <w:r>
        <w:t xml:space="preserve">3.6.3. На территории контрагента работник выполняет требования принимающей стороны, не заходит в производственные зоны без сопровождения и не приближается к работающему оборудованию и погрузочной технике.</w:t>
      </w:r>
    </w:p>
    <w:p>
      <w:pPr>
        <w:pStyle w:val="ClauseHeading"/>
      </w:pPr>
      <w:r>
        <w:rPr>
          <w:b/>
        </w:rPr>
        <w:t xml:space="preserve">3.7. Работа в торговом зале и на складе</w:t>
      </w:r>
    </w:p>
    <w:p>
      <w:pPr>
        <w:ind w:firstLine="425"/>
      </w:pPr>
      <w:r>
        <w:t xml:space="preserve">3.7.1. В торговом зале и на складе работник передвигается по обозначенным маршрутам, не проходит под поднятым грузом и не находится в зоне работы погрузчика или штабелёра.</w:t>
      </w:r>
    </w:p>
    <w:p>
      <w:pPr>
        <w:ind w:firstLine="425"/>
      </w:pPr>
      <w:r>
        <w:t xml:space="preserve">3.7.2. Товар и документы переносят в объёме, не превышающем норм подъёма и перемещения тяжестей вручную; для крупных партий используется тележка.</w:t>
      </w:r>
    </w:p>
    <w:p>
      <w:pPr>
        <w:ind w:firstLine="425"/>
      </w:pPr>
      <w:r>
        <w:t xml:space="preserve">3.7.3. Разлитые жидкости и рассыпанные материалы немедленно убираются либо ограждаются предупреждающим знаком до прихода уборщика.</w:t>
      </w:r>
    </w:p>
    <w:p>
      <w:pPr>
        <w:pStyle w:val="ClauseHeading"/>
      </w:pPr>
      <w:r>
        <w:rPr>
          <w:b/>
        </w:rPr>
        <w:t xml:space="preserve">3.8. Диспетчерская работа и дежурство</w:t>
      </w:r>
    </w:p>
    <w:p>
      <w:pPr>
        <w:ind w:firstLine="425"/>
      </w:pPr>
      <w:r>
        <w:t xml:space="preserve">3.8.1. Диспетчерское рабочее место укомплектовывается исправными средствами связи; работник проверяет их работоспособность в начале смены и не оставляет пост без разрешения руководителя.</w:t>
      </w:r>
    </w:p>
    <w:p>
      <w:pPr>
        <w:ind w:firstLine="425"/>
      </w:pPr>
      <w:r>
        <w:t xml:space="preserve">3.8.2. При работе с несколькими экранами обязательны регламентированные перерывы.</w:t>
      </w:r>
    </w:p>
    <w:p>
      <w:pPr>
        <w:ind w:firstLine="425"/>
      </w:pPr>
      <w:r>
        <w:t xml:space="preserve">3.8.3. При ухудшении самочувствия работник сообщает руководителю и обеспечивает передачу поста.</w:t>
      </w:r>
    </w:p>
    <w:p>
      <w:pPr>
        <w:pStyle w:val="ClauseHeading"/>
      </w:pPr>
      <w:r>
        <w:rPr>
          <w:b/>
        </w:rPr>
        <w:t xml:space="preserve">3.9. Обязанности руководителя подразделения</w:t>
      </w:r>
    </w:p>
    <w:p>
      <w:pPr>
        <w:ind w:firstLine="425"/>
      </w:pPr>
      <w:r>
        <w:t xml:space="preserve">3.9.1. Руководитель организует рабочие места подчинённых в соответствии с требованиями охраны труда, не допускает к работе лиц, не прошедших обучение и инструктаж, и приостанавливает работы при выявлении угрозы жизни и здоровью.</w:t>
      </w:r>
    </w:p>
    <w:p>
      <w:pPr>
        <w:ind w:firstLine="425"/>
      </w:pPr>
      <w:r>
        <w:t xml:space="preserve">3.9.2. Руководитель проводит первичный, повторный и внеплановый инструктажи на рабочем месте с записью в журнале, контролирует применение средств защиты и незамедлительно сообщает работодателю о несчастных случаях.</w:t>
      </w:r>
    </w:p>
    <w:p>
      <w:pPr>
        <w:pStyle w:val="ClauseHeading"/>
      </w:pPr>
      <w:r>
        <w:rPr>
          <w:b/>
        </w:rPr>
        <w:t xml:space="preserve">3.10. Работа в серверном помещении</w:t>
      </w:r>
    </w:p>
    <w:p>
      <w:pPr>
        <w:ind w:firstLine="425"/>
      </w:pPr>
      <w:r>
        <w:t xml:space="preserve">3.10.1. В серверном помещении запрещается хранить посторонние предметы, горючие материалы и упаковку, а также загораживать вентиляционные решётки и подходы к оборудованию.</w:t>
      </w:r>
    </w:p>
    <w:p>
      <w:pPr>
        <w:ind w:firstLine="425"/>
      </w:pPr>
      <w:r>
        <w:t xml:space="preserve">3.10.2. Работы с электрооборудованием выполняются только в пределах имеющейся группы по электробезопасности.</w:t>
      </w:r>
    </w:p>
    <w:p>
      <w:pPr>
        <w:ind w:firstLine="425"/>
      </w:pPr>
      <w:r>
        <w:t xml:space="preserve">3.10.3. При появлении запаха гари, искрения или постороннего шума оборудование обесточивается и вызывается технический персонал.</w:t>
      </w:r>
    </w:p>
    <w:p>
      <w:pPr>
        <w:pStyle w:val="ClauseHeading"/>
      </w:pPr>
      <w:r>
        <w:rPr>
          <w:b/>
        </w:rPr>
        <w:t xml:space="preserve">3.11. Кухонная зона офиса</w:t>
      </w:r>
    </w:p>
    <w:p>
      <w:pPr>
        <w:ind w:firstLine="425"/>
      </w:pPr>
      <w:r>
        <w:t xml:space="preserve">3.11.1. Электрочайником, кулером и микроволновой печью пользуются в соответствии с руководством по эксплуатации; приборы с повреждённым шнуром не включают и без присмотра не оставляют.</w:t>
      </w:r>
    </w:p>
    <w:p>
      <w:pPr>
        <w:ind w:firstLine="425"/>
      </w:pPr>
      <w:r>
        <w:t xml:space="preserve">3.11.2. Горячую воду наливают, не наклоняясь над ёмкостью.</w:t>
      </w:r>
    </w:p>
    <w:p>
      <w:pPr>
        <w:ind w:firstLine="425"/>
      </w:pPr>
      <w:r>
        <w:t xml:space="preserve">3.11.3. Разлитую воду вытирают сразу, чтобы исключить падение на мокром полу.</w:t>
      </w:r>
    </w:p>
    <w:p>
      <w:pPr>
        <w:pStyle w:val="ClauseHeading"/>
      </w:pPr>
      <w:r>
        <w:rPr>
          <w:b/>
        </w:rPr>
        <w:t xml:space="preserve">3.12. Дистанционная работа</w:t>
      </w:r>
    </w:p>
    <w:p>
      <w:pPr>
        <w:ind w:firstLine="425"/>
      </w:pPr>
      <w:r>
        <w:t xml:space="preserve">3.12.1. Дистанционный работник самостоятельно организует рабочее место, соблюдает режим труда и отдыха и требования настоящей инструкции в объёме, применимом к домашним условиям.</w:t>
      </w:r>
    </w:p>
    <w:p>
      <w:pPr>
        <w:ind w:firstLine="425"/>
      </w:pPr>
      <w:r>
        <w:t xml:space="preserve">3.12.2. О несчастном случае, произошедшем при выполнении трудовой функции дистанционно, работник сообщает работодателю в тот же день любым доступным способом связи.</w:t>
      </w:r>
    </w:p>
    <w:p>
      <w:pPr>
        <w:pStyle w:val="ClauseHeading"/>
      </w:pPr>
      <w:r>
        <w:rPr>
          <w:b/>
        </w:rPr>
        <w:t xml:space="preserve">3.13. Запреты во время работы</w:t>
      </w:r>
    </w:p>
    <w:p>
      <w:pPr>
        <w:ind w:firstLine="425"/>
      </w:pPr>
      <w:r>
        <w:t xml:space="preserve">3.13.1. Во время работы запрещается приступать к работе на неисправном оборудовании, поручать свою работу необученным и посторонним лицам, самостоятельно устранять неисправности электросети и оргтехники без соответствующей подготовки и допуска, загромождать эвакуационные выходы и подходы к средствам пожаротушения.</w:t>
      </w:r>
    </w:p>
    <w:p>
      <w:pPr>
        <w:ind w:firstLine="425"/>
      </w:pPr>
      <w:r>
        <w:t xml:space="preserve">3.13.2. Запрещается использовать в качестве сиденья случайные предметы: коробки, тумбы, подлокотники и подоконники.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В аварийной ситуации приоритет отдаётся сохранению жизни и здоровья людей: работник прекращает работу, обеспечивает собственную безопасность и оповещает окружающих и руководителя.</w:t>
      </w:r>
    </w:p>
    <w:p>
      <w:pPr>
        <w:pStyle w:val="ClauseHeading"/>
      </w:pPr>
      <w:r>
        <w:rPr>
          <w:b/>
        </w:rPr>
        <w:t xml:space="preserve">4.2. Перечень аварийных ситуаций</w:t>
      </w:r>
    </w:p>
    <w:p>
      <w:pPr>
        <w:ind w:firstLine="425"/>
      </w:pPr>
      <w:r>
        <w:t xml:space="preserve">4.2.1. Аварийными считаются, в частности: задымление, возгорание или запах гари; искрение, оплавление розетки, вилки или кабеля; отключение электроснабжения и освещения; протечка воды и затопление помещения; появление запаха газа; обрушение стеллажа или элементов отделки; получение работником травмы; обнаружение подозрительного предмета.</w:t>
      </w:r>
    </w:p>
    <w:p>
      <w:pPr>
        <w:ind w:firstLine="425"/>
      </w:pPr>
      <w:r>
        <w:t xml:space="preserve">4.2.2. Дополнительные аварийные ситуации, характерные для рабочего места: Отключение электроснабжения этажа при перегрузке сети; протечка из системы отопления над серверной; отказ приточной вентиляции в переговорной без окон.</w:t>
      </w:r>
    </w:p>
    <w:p>
      <w:pPr>
        <w:pStyle w:val="ClauseHeading"/>
      </w:pPr>
      <w:r>
        <w:rPr>
          <w:b/>
        </w:rPr>
        <w:t xml:space="preserve">4.3. Поражение электрическим током</w:t>
      </w:r>
    </w:p>
    <w:p>
      <w:pPr>
        <w:ind w:firstLine="425"/>
      </w:pPr>
      <w:r>
        <w:t xml:space="preserve">4.3.1. При поражении человека электрическим током необходимо как можно быстрее прекратить действие тока: отключить электроустановку, а при невозможности — оттянуть пострадавшего за сухую одежду, не касаясь открытых частей его тела и токоведущих элементов.</w:t>
      </w:r>
    </w:p>
    <w:p>
      <w:pPr>
        <w:ind w:firstLine="425"/>
      </w:pPr>
      <w:r>
        <w:t xml:space="preserve">4.3.2. После освобождения пострадавшего оценивают его состояние; при отсутствии сознания и дыхания приступают к сердечно-лёгочной реанимации и вызывают скорую медицинскую помощь.</w:t>
      </w:r>
    </w:p>
    <w:p>
      <w:pPr>
        <w:pStyle w:val="ClauseHeading"/>
      </w:pPr>
      <w:r>
        <w:rPr>
          <w:b/>
        </w:rPr>
        <w:t xml:space="preserve">4.4. Подозрительный предмет и угроза</w:t>
      </w:r>
    </w:p>
    <w:p>
      <w:pPr>
        <w:ind w:firstLine="425"/>
      </w:pPr>
      <w:r>
        <w:t xml:space="preserve">4.4.1. При обнаружении бесхозного предмета работник не трогает и не перемещает его, отходит на безопасное расстояние, сообщает охране по телефону +7 (495) 123-45-67 и руководителю и не пользуется рядом с предметом средствами радиосвязи.</w:t>
      </w:r>
    </w:p>
    <w:p>
      <w:pPr>
        <w:ind w:firstLine="425"/>
      </w:pPr>
      <w:r>
        <w:t xml:space="preserve">4.4.2. При поступлении сообщения об угрозе работник действует по указанию ответственного лица и покидает помещение установленным маршрутом.</w:t>
      </w:r>
    </w:p>
    <w:p>
      <w:pPr>
        <w:pStyle w:val="ClauseHeading"/>
      </w:pPr>
      <w:r>
        <w:rPr>
          <w:b/>
        </w:rPr>
        <w:t xml:space="preserve">4.5. Протечка и затопление</w:t>
      </w:r>
    </w:p>
    <w:p>
      <w:pPr>
        <w:ind w:firstLine="425"/>
      </w:pPr>
      <w:r>
        <w:t xml:space="preserve">4.5.1. При протечке или затоплении работник обесточивает оборудование в зоне протечки, если это можно сделать безопасно, сообщает в службу эксплуатации здания по телефону +7 (495) 123-45-67 и выносит документы и технику из зоны попадания воды.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рабочее место в порядок и передаёт руководителю сведения о выявленных недостатках.</w:t>
      </w:r>
    </w:p>
    <w:p>
      <w:pPr>
        <w:pStyle w:val="ClauseHeading"/>
      </w:pPr>
      <w:r>
        <w:rPr>
          <w:b/>
        </w:rPr>
        <w:t xml:space="preserve">5.2. Общие действия по окончании работы</w:t>
      </w:r>
    </w:p>
    <w:p>
      <w:pPr>
        <w:ind w:firstLine="425"/>
      </w:pPr>
      <w:r>
        <w:t xml:space="preserve">5.2.1. Работник выключает и обесточивает оргтехнику и электроприборы, кроме оборудования непрерывного действия, закрывает окна и форточки, выключает освещение.</w:t>
      </w:r>
    </w:p>
    <w:p>
      <w:pPr>
        <w:ind w:firstLine="425"/>
      </w:pPr>
      <w:r>
        <w:t xml:space="preserve">5.2.2. Рабочие документы и носители информации убираются в шкаф; проходы и эвакуационные пути освобождаются от коробок и посторонних предметов.</w:t>
      </w:r>
    </w:p>
    <w:p>
      <w:pPr>
        <w:ind w:firstLine="425"/>
      </w:pPr>
      <w:r>
        <w:t xml:space="preserve">5.2.3. Работник моет руки тёплой водой с мылом, а после работы с пыльными материалами умывается и при возможности принимает душ.</w:t>
      </w:r>
    </w:p>
    <w:p>
      <w:pPr>
        <w:pStyle w:val="ClauseHeading"/>
      </w:pPr>
      <w:r>
        <w:rPr>
          <w:b/>
        </w:rPr>
        <w:t xml:space="preserve">5.3. Сообщение о выявленных недостатках</w:t>
      </w:r>
    </w:p>
    <w:p>
      <w:pPr>
        <w:ind w:firstLine="425"/>
      </w:pPr>
      <w:r>
        <w:t xml:space="preserve">5.3.1. Обо всех неисправностях оборудования и нарушениях требований охраны труда, выявленных за рабочий день, работник сообщает непосредственному руководителю, указывая, какие меры уже приняты.</w:t>
      </w:r>
    </w:p>
    <w:p>
      <w:pPr>
        <w:pStyle w:val="ClauseHeading"/>
      </w:pPr>
      <w:r>
        <w:rPr>
          <w:b/>
        </w:rPr>
        <w:t xml:space="preserve">5.4. Сдача смены</w:t>
      </w:r>
    </w:p>
    <w:p>
      <w:pPr>
        <w:ind w:firstLine="425"/>
      </w:pPr>
      <w:r>
        <w:t xml:space="preserve">5.4.1. При сдаче смены работник вносит в журнал сведения о состоянии оборудования, выявленных неполадках и принятых мерах, знакомит с ними сменщика и покидает пост после того, как смена принята.</w:t>
      </w:r>
    </w:p>
    <w:p>
      <w:pPr>
        <w:pStyle w:val="ClauseHeading"/>
      </w:pPr>
      <w:r>
        <w:rPr>
          <w:b/>
        </w:rPr>
        <w:t xml:space="preserve">5.5. Возвращение из служебной поездки</w:t>
      </w:r>
    </w:p>
    <w:p>
      <w:pPr>
        <w:ind w:firstLine="425"/>
      </w:pPr>
      <w:r>
        <w:t xml:space="preserve">5.5.1. По возвращении из служебной поездки работник сообщает руководителю о происшествиях в пути, если они были, и сдаёт полученные документы и материальные ценности.</w:t>
      </w:r>
    </w:p>
    <w:p>
      <w:pPr>
        <w:pStyle w:val="ClauseHeading"/>
      </w:pPr>
      <w:r>
        <w:rPr>
          <w:b/>
        </w:rPr>
        <w:t xml:space="preserve">6. Права и обязанности работника в области охраны труда</w:t>
      </w:r>
    </w:p>
    <w:p>
      <w:pPr>
        <w:ind w:firstLine="425"/>
      </w:pPr>
      <w:r>
        <w:t xml:space="preserve">6.1. Работник имеет право на труд в условиях, отвечающих требованиям охраны труда, и обязан выполнять требования настоящей инструкции.</w:t>
      </w:r>
    </w:p>
    <w:p>
      <w:pPr>
        <w:pStyle w:val="ClauseHeading"/>
      </w:pPr>
      <w:r>
        <w:rPr>
          <w:b/>
        </w:rPr>
        <w:t xml:space="preserve">6.2. Обязанности работника</w:t>
      </w:r>
    </w:p>
    <w:p>
      <w:pPr>
        <w:ind w:firstLine="425"/>
      </w:pPr>
      <w:r>
        <w:t xml:space="preserve">6.2.1. Работник обязан соблюдать требования охраны труда и настоящей инструкции, правильно использовать средства защиты и оборудование, проходить обучение, инструктажи, стажировку и проверку знания требований охраны труда.</w:t>
      </w:r>
    </w:p>
    <w:p>
      <w:pPr>
        <w:ind w:firstLine="425"/>
      </w:pPr>
      <w:r>
        <w:t xml:space="preserve">6.2.2. Работник обязан проходить обязательные медицинские осмотры, если они установлены, немедленно извещать руководителя о любой ситуации, угрожающей жизни и здоровью, и о каждом несчастном случае, бережно относиться к имуществу работодателя и других работников.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ИОТ-014 для офисных работников: менеджеров, специалистов и служащих, утверждена 01.02.2026.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313"/>
        <w:gridCol w:w="2121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после внесения изменений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17"/>
        <w:gridCol w:w="2242"/>
        <w:gridCol w:w="2690"/>
        <w:gridCol w:w="2690"/>
      </w:tblGrid>
      <w:t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подпись</w:t>
            </w: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используются руководителем подразделения при повторном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производственные факторы действуют на вашем рабочем месте.</w:t>
      </w:r>
    </w:p>
    <w:p>
      <w:pPr>
        <w:ind w:firstLine="425"/>
      </w:pPr>
      <w:r>
        <w:t xml:space="preserve">В каком порядке проверяется исправность оргтехники и электропроводки перед началом работы.</w:t>
      </w:r>
    </w:p>
    <w:p>
      <w:pPr>
        <w:ind w:firstLine="425"/>
      </w:pPr>
      <w:r>
        <w:t xml:space="preserve">Через какое время и на сколько минут прерывается непрерывная работа с экраном.</w:t>
      </w:r>
    </w:p>
    <w:p>
      <w:pPr>
        <w:ind w:firstLine="425"/>
      </w:pPr>
      <w:r>
        <w:t xml:space="preserve">Как правильно отрегулировать кресло, монитор и клавиатуру.</w:t>
      </w:r>
    </w:p>
    <w:p>
      <w:pPr>
        <w:ind w:firstLine="425"/>
      </w:pPr>
      <w:r>
        <w:t xml:space="preserve">Что запрещено размещать рядом с системным блоком и сетевым фильтром.</w:t>
      </w:r>
    </w:p>
    <w:p>
      <w:pPr>
        <w:ind w:firstLine="425"/>
      </w:pPr>
      <w:r>
        <w:t xml:space="preserve">Кому и в какой срок сообщается о несчастном случае и о ситуации, угрожающей здоровью.</w:t>
      </w:r>
    </w:p>
    <w:p>
      <w:pPr>
        <w:ind w:firstLine="425"/>
      </w:pPr>
      <w:r>
        <w:t xml:space="preserve">Где находится аптечка первой помощи и что в неё входит.</w:t>
      </w:r>
    </w:p>
    <w:p>
      <w:pPr>
        <w:ind w:firstLine="425"/>
      </w:pPr>
      <w:r>
        <w:t xml:space="preserve">Каков порядок действий при задымлении и при срабатывании пожарной сигнализации.</w:t>
      </w:r>
    </w:p>
    <w:p>
      <w:pPr>
        <w:ind w:firstLine="425"/>
      </w:pPr>
      <w:r>
        <w:t xml:space="preserve">Где расположено место сбора при эвакуации и каким маршрутом до него добираются.</w:t>
      </w:r>
    </w:p>
    <w:p>
      <w:pPr>
        <w:ind w:firstLine="425"/>
      </w:pPr>
      <w:r>
        <w:t xml:space="preserve">Как освободить пострадавшего от действия электрического тока, не пострадав самому.</w:t>
      </w:r>
    </w:p>
    <w:p>
      <w:pPr>
        <w:ind w:firstLine="425"/>
      </w:pPr>
      <w:r>
        <w:t xml:space="preserve">Что делать при обнаружении бесхозного предмета в зоне приёма посетителей.</w:t>
      </w:r>
    </w:p>
    <w:p>
      <w:pPr>
        <w:ind w:firstLine="425"/>
      </w:pPr>
      <w:r>
        <w:t xml:space="preserve">Какие действия выполняются по окончании рабочего дня перед уходом из помещения.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984"/>
        <w:gridCol w:w="1701"/>
        <w:gridCol w:w="2552"/>
        <w:gridCol w:w="3402"/>
      </w:tblGrid>
      <w:t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вопроса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проверки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проверяющего</w:t>
            </w: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офисных работников» с сайта primadoc.ru. Документ, заполненный под вашу ситуацию, собирается в конструкторе: https://primadoc.ru/doc/iot-ofis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офисных работников — образец заполнения</dc:title>
  <dc:creator>Примадок</dc:creator>
  <dcterms:created xsi:type="dcterms:W3CDTF">2026-09-12T06:23:32Z</dcterms:created>
</cp:coreProperties>
</file>