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о сотрудничестве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«Участник 1», а также __________, __________ г.р., паспорт __________, выдан __________ __________, зарегистрирован(-а) по адресу: __________, именуемый(-ая) в дальнейшем «Участник 2»,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Участники сотрудничают в сфере ______ и совершают совместные действия, направленные на достижение общей цели: ______.</w:t>
      </w:r>
    </w:p>
    <w:p>
      <w:pPr>
        <w:ind w:firstLine="425"/>
      </w:pPr>
      <w:r>
        <w:t xml:space="preserve">1.2. Договор № ______ определяет общие условия взаимодействия Участников, их взаимные обязательства и порядок расчётов.</w:t>
      </w:r>
    </w:p>
    <w:p>
      <w:pPr>
        <w:ind w:firstLine="425"/>
      </w:pPr>
      <w:r>
        <w:t xml:space="preserve">1.3. Конкретные поставки, работы и услуги Участники оформляют отдельными договорами и заявками, которые заключаются во исполнение настоящего договора и подчиняются его условиям в части, которую сами не регулируют.</w:t>
      </w:r>
    </w:p>
    <w:p>
      <w:pPr>
        <w:ind w:firstLine="425"/>
      </w:pPr>
      <w:r>
        <w:t xml:space="preserve">1.4. Сотрудничество осуществляется на территории ______.</w:t>
      </w:r>
    </w:p>
    <w:p>
      <w:pPr>
        <w:ind w:firstLine="425"/>
      </w:pPr>
      <w:r>
        <w:t xml:space="preserve">1.5. Настоящий договор не является договором простого товарищества (ст. 1041 ГК): Участники не соединяют вклады в общее имущество, общая долевая собственность на результаты сотрудничества не возникает, каждый Участник ведёт свою деятельность самостоятельно и за свой счёт.</w:t>
      </w:r>
    </w:p>
    <w:p>
      <w:pPr>
        <w:pStyle w:val="ClauseHeading"/>
      </w:pPr>
      <w:r>
        <w:rPr>
          <w:b/>
        </w:rPr>
        <w:t xml:space="preserve">2. Формы сотрудничества</w:t>
      </w:r>
    </w:p>
    <w:p>
      <w:pPr>
        <w:ind w:firstLine="425"/>
      </w:pPr>
      <w:r>
        <w:t xml:space="preserve">2.1. Участники сотрудничают в следующих формах: ______.</w:t>
      </w:r>
    </w:p>
    <w:p>
      <w:pPr>
        <w:ind w:firstLine="425"/>
      </w:pPr>
      <w:r>
        <w:t xml:space="preserve">2.2. Перечень форм не является закрытым — Участники вправе договориться о новых способах взаимодействия, оформив это письменно.</w:t>
      </w:r>
    </w:p>
    <w:p>
      <w:pPr>
        <w:ind w:firstLine="425"/>
      </w:pPr>
      <w:r>
        <w:t xml:space="preserve">2.3. Ни одна из форм сотрудничества сама по себе не обязывает Участника заключить конкретную сделку: решение по каждой сделке Участник принимает самостоятельно, если иное прямо не согласовано в отдельном договоре.</w:t>
      </w:r>
    </w:p>
    <w:p>
      <w:pPr>
        <w:ind w:firstLine="425"/>
      </w:pPr>
      <w:r>
        <w:t xml:space="preserve">2.4. Итоги сотрудничества Участники подводят ______ и фиксируют их в двустороннем документе, который подписывают ответственные лица.</w:t>
      </w:r>
    </w:p>
    <w:p>
      <w:pPr>
        <w:pStyle w:val="ClauseHeading"/>
      </w:pPr>
      <w:r>
        <w:rPr>
          <w:b/>
        </w:rPr>
        <w:t xml:space="preserve">3. Обязанности Участника 1</w:t>
      </w:r>
    </w:p>
    <w:p>
      <w:pPr>
        <w:ind w:firstLine="425"/>
      </w:pPr>
      <w:r>
        <w:t xml:space="preserve">3.1. ______ — ______ — обязуется: ______.</w:t>
      </w:r>
    </w:p>
    <w:p>
      <w:pPr>
        <w:ind w:firstLine="425"/>
      </w:pPr>
      <w:r>
        <w:t xml:space="preserve">3.2. Обязательства исполняются своими силами и за свой счёт, если Участники письменно не договорились об ином.</w:t>
      </w:r>
    </w:p>
    <w:p>
      <w:pPr>
        <w:ind w:firstLine="425"/>
      </w:pPr>
      <w:r>
        <w:t xml:space="preserve">3.3. Обо всех обстоятельствах, которые мешают исполнить обязательство в срок, Участник 1 сообщает второму Участнику не позднее следующего рабочего дня после того, как узнал о них.</w:t>
      </w:r>
    </w:p>
    <w:p>
      <w:pPr>
        <w:pStyle w:val="ClauseHeading"/>
      </w:pPr>
      <w:r>
        <w:rPr>
          <w:b/>
        </w:rPr>
        <w:t xml:space="preserve">4. Обязанности Участника 2</w:t>
      </w:r>
    </w:p>
    <w:p>
      <w:pPr>
        <w:ind w:firstLine="425"/>
      </w:pPr>
      <w:r>
        <w:t xml:space="preserve">4.1. ______ — ______ — обязуется: ______.</w:t>
      </w:r>
    </w:p>
    <w:p>
      <w:pPr>
        <w:ind w:firstLine="425"/>
      </w:pPr>
      <w:r>
        <w:t xml:space="preserve">4.2. Обязательства исполняются своими силами и за свой счёт, если Участники письменно не договорились об ином.</w:t>
      </w:r>
    </w:p>
    <w:p>
      <w:pPr>
        <w:ind w:firstLine="425"/>
      </w:pPr>
      <w:r>
        <w:t xml:space="preserve">4.3. Обо всех обстоятельствах, которые мешают исполнить обязательство в срок, Участник 2 сообщает второму Участнику не позднее следующего рабочего дня после того, как узнал о них.</w:t>
      </w:r>
    </w:p>
    <w:p>
      <w:pPr>
        <w:pStyle w:val="ClauseHeading"/>
      </w:pPr>
      <w:r>
        <w:rPr>
          <w:b/>
        </w:rPr>
        <w:t xml:space="preserve">5. Общие обязанности Участников</w:t>
      </w:r>
    </w:p>
    <w:p>
      <w:pPr>
        <w:ind w:firstLine="425"/>
      </w:pPr>
      <w:r>
        <w:t xml:space="preserve">5.1. Каждый Участник обязан действовать добросовестно, учитывать интересы второго Участника и не совершать действий, которые вредят его деловой репутации.</w:t>
      </w:r>
    </w:p>
    <w:p>
      <w:pPr>
        <w:ind w:firstLine="425"/>
      </w:pPr>
      <w:r>
        <w:t xml:space="preserve">5.2. Участники своевременно передают друг другу сведения и документы, без которых сотрудничество невозможно, и отвечают за достоверность переданных сведений.</w:t>
      </w:r>
    </w:p>
    <w:p>
      <w:pPr>
        <w:ind w:firstLine="425"/>
      </w:pPr>
      <w:r>
        <w:t xml:space="preserve">5.3. Публичные заявления о совместной работе, пресс-релизы и рекламные материалы, где упомянут второй Участник, размещаются только после его письменного согласования.</w:t>
      </w:r>
    </w:p>
    <w:p>
      <w:pPr>
        <w:ind w:firstLine="425"/>
      </w:pPr>
      <w:r>
        <w:t xml:space="preserve">5.4. Использовать товарный знак, коммерческое обозначение и логотип второго Участника допускается лишь в объёме, который он письменно разрешил, и только для целей настоящего договора.</w:t>
      </w:r>
    </w:p>
    <w:p>
      <w:pPr>
        <w:pStyle w:val="ClauseHeading"/>
      </w:pPr>
      <w:r>
        <w:rPr>
          <w:b/>
        </w:rPr>
        <w:t xml:space="preserve">6. Ведение дел и ответственные лица</w:t>
      </w:r>
    </w:p>
    <w:p>
      <w:pPr>
        <w:ind w:firstLine="425"/>
      </w:pPr>
      <w:r>
        <w:t xml:space="preserve">6.1. В отношениях с третьими лицами каждый Участник выступает от своего имени и за свой счёт и самостоятельно отвечает по заключённым им сделкам.</w:t>
      </w:r>
    </w:p>
    <w:p>
      <w:pPr>
        <w:ind w:firstLine="425"/>
      </w:pPr>
      <w:r>
        <w:t xml:space="preserve">6.2. Один Участник представляет интересы другого только по доверенности, выданной на конкретные действия и срок.</w:t>
      </w:r>
    </w:p>
    <w:p>
      <w:pPr>
        <w:ind w:firstLine="425"/>
      </w:pPr>
      <w:r>
        <w:t xml:space="preserve">6.3. Текущее взаимодействие ведут ответственные лица: со стороны Участника 1 — ______, ______; со стороны Участника 2 — ______, ______.</w:t>
      </w:r>
    </w:p>
    <w:p>
      <w:pPr>
        <w:ind w:firstLine="425"/>
      </w:pPr>
      <w:r>
        <w:t xml:space="preserve">6.4. Ответственное лицо согласовывает заявки, сроки и рабочие вопросы, но не вправе изменять условия настоящего договора и подписывать отдельные договоры без надлежащих полномочий.</w:t>
      </w:r>
    </w:p>
    <w:p>
      <w:pPr>
        <w:ind w:firstLine="425"/>
      </w:pPr>
      <w:r>
        <w:t xml:space="preserve">6.5. О замене ответственного лица Участник письменно сообщает второму Участнику в течение трёх рабочих дней.</w:t>
      </w:r>
    </w:p>
    <w:p>
      <w:pPr>
        <w:pStyle w:val="ClauseHeading"/>
      </w:pPr>
      <w:r>
        <w:rPr>
          <w:b/>
        </w:rPr>
        <w:t xml:space="preserve">7. Имущество, используемое для сотрудничества</w:t>
      </w:r>
    </w:p>
    <w:p>
      <w:pPr>
        <w:ind w:firstLine="425"/>
      </w:pPr>
      <w:r>
        <w:t xml:space="preserve">7.1. Для достижения цели договора Участник 1 использует ______, Участник 2 использует ______.</w:t>
      </w:r>
    </w:p>
    <w:p>
      <w:pPr>
        <w:ind w:firstLine="425"/>
      </w:pPr>
      <w:r>
        <w:t xml:space="preserve">7.2. Имущество остаётся в собственности того Участника, которому принадлежало до начала сотрудничества, и в общую собственность не поступает.</w:t>
      </w:r>
    </w:p>
    <w:p>
      <w:pPr>
        <w:ind w:firstLine="425"/>
      </w:pPr>
      <w:r>
        <w:t xml:space="preserve">7.3. Расходы на содержание, ремонт и страхование своего имущества несёт его собственник.</w:t>
      </w:r>
    </w:p>
    <w:p>
      <w:pPr>
        <w:ind w:firstLine="425"/>
      </w:pPr>
      <w:r>
        <w:t xml:space="preserve">7.4. Если имущество одного Участника передаётся второму во владение или пользование, это оформляется отдельным договором и актом с описанием состояния имущества.</w:t>
      </w:r>
    </w:p>
    <w:p>
      <w:pPr>
        <w:pStyle w:val="ClauseHeading"/>
      </w:pPr>
      <w:r>
        <w:rPr>
          <w:b/>
        </w:rPr>
        <w:t xml:space="preserve">8. Финансовые условия</w:t>
      </w:r>
    </w:p>
    <w:p>
      <w:pPr>
        <w:ind w:firstLine="425"/>
      </w:pPr>
      <w:r>
        <w:t xml:space="preserve">8.1. Доход, полученный в результате совместных действий, распределяется между Участниками так: ______.</w:t>
      </w:r>
    </w:p>
    <w:p>
      <w:pPr>
        <w:ind w:firstLine="425"/>
      </w:pPr>
      <w:r>
        <w:t xml:space="preserve">8.2. Расходы распределяются следующим образом: ______.</w:t>
      </w:r>
    </w:p>
    <w:p>
      <w:pPr>
        <w:ind w:firstLine="425"/>
      </w:pPr>
      <w:r>
        <w:t xml:space="preserve">8.3. Размер причитающихся сумм Участники подтверждают двусторонним расчётом или актом; расчёты производятся в течение ______ рабочих дней со дня подписания такого документа.</w:t>
      </w:r>
    </w:p>
    <w:p>
      <w:pPr>
        <w:ind w:firstLine="425"/>
      </w:pPr>
      <w:r>
        <w:t xml:space="preserve">8.4. Оплата производится безналичным переводом на счёт получателя; обязательство считается исполненным в день зачисления денег на счёт.</w:t>
      </w:r>
    </w:p>
    <w:p>
      <w:pPr>
        <w:ind w:firstLine="425"/>
      </w:pPr>
      <w:r>
        <w:t xml:space="preserve">8.5. Встречные однородные требования Участников по настоящему договору могут быть прекращены зачётом (ст. 410 ГК) на основании письменного заявления любого Участника.</w:t>
      </w:r>
    </w:p>
    <w:p>
      <w:pPr>
        <w:ind w:firstLine="425"/>
      </w:pPr>
      <w:r>
        <w:t xml:space="preserve">8.6. Каждый Участник самостоятельно исчисляет и уплачивает налоги со своего дохода и по требованию второго Участника подтверждает применяемый налоговый режим.</w:t>
      </w:r>
    </w:p>
    <w:p>
      <w:pPr>
        <w:pStyle w:val="ClauseHeading"/>
      </w:pPr>
      <w:r>
        <w:rPr>
          <w:b/>
        </w:rPr>
        <w:t xml:space="preserve">9. Обстоятельства непреодолимой силы</w:t>
      </w:r>
    </w:p>
    <w:p>
      <w:pPr>
        <w:ind w:firstLine="425"/>
      </w:pPr>
      <w:r>
        <w:t xml:space="preserve">9.1. Участник освобождается от ответственности за неисполнение обязательства, если оно вызвано обстоятельствами непреодолимой силы: стихийным бедствием, военными действиями, запретительными актами органов власти, аварией сетей и другими чрезвычайными и непредотвратимыми при данных условиях обстоятельствами.</w:t>
      </w:r>
    </w:p>
    <w:p>
      <w:pPr>
        <w:ind w:firstLine="425"/>
      </w:pPr>
      <w:r>
        <w:t xml:space="preserve">9.2. Отсутствие денег, нарушение обязательств контрагентами и отсутствие нужного товара на рынке к таким обстоятельствам не относятся.</w:t>
      </w:r>
    </w:p>
    <w:p>
      <w:pPr>
        <w:ind w:firstLine="425"/>
      </w:pPr>
      <w:r>
        <w:t xml:space="preserve">9.3. Участник, столкнувшийся с непреодолимой силой, письменно извещает об этом второго Участника в течение пяти рабочих дней и подтверждает обстоятельства документами компетентного органа, когда их получение возможно.</w:t>
      </w:r>
    </w:p>
    <w:p>
      <w:pPr>
        <w:ind w:firstLine="425"/>
      </w:pPr>
      <w:r>
        <w:t xml:space="preserve">9.4. Срок исполнения обязательств продлевается на время действия таких обстоятельств; если они длятся более трёх месяцев подряд, любой Участник вправе отказаться от договора без возмещения убытков второму Участнику.</w:t>
      </w:r>
    </w:p>
    <w:p>
      <w:pPr>
        <w:pStyle w:val="ClauseHeading"/>
      </w:pPr>
      <w:r>
        <w:rPr>
          <w:b/>
        </w:rPr>
        <w:t xml:space="preserve">10. Срок действия договора</w:t>
      </w:r>
    </w:p>
    <w:p>
      <w:pPr>
        <w:ind w:firstLine="425"/>
      </w:pPr>
      <w:r>
        <w:t xml:space="preserve">10.1. Договор вступает в силу со дня подписания обоими Участниками и действует: ______.</w:t>
      </w:r>
    </w:p>
    <w:p>
      <w:pPr>
        <w:ind w:firstLine="425"/>
      </w:pPr>
      <w:r>
        <w:t xml:space="preserve">10.2. Договор действует по ______ включительно.</w:t>
      </w:r>
    </w:p>
    <w:p>
      <w:pPr>
        <w:ind w:firstLine="425"/>
      </w:pPr>
      <w:r>
        <w:t xml:space="preserve">10.3. Окончание срока действия договора не прекращает обязательства, возникшие до его окончания, — в частности обязанность рассчитаться и обязанность хранить конфиденциальную информацию.</w:t>
      </w:r>
    </w:p>
    <w:p>
      <w:pPr>
        <w:ind w:firstLine="425"/>
      </w:pPr>
      <w:r>
        <w:t xml:space="preserve">10.4. Отдельные договоры, заключённые во исполнение настоящего договора, действуют до полного исполнения даже после прекращения настоящего договора, если Участники не договорились иначе.</w:t>
      </w:r>
    </w:p>
    <w:p>
      <w:pPr>
        <w:pStyle w:val="ClauseHeading"/>
      </w:pPr>
      <w:r>
        <w:rPr>
          <w:b/>
        </w:rPr>
        <w:t xml:space="preserve">11. Изменение и расторжение договора</w:t>
      </w:r>
    </w:p>
    <w:p>
      <w:pPr>
        <w:ind w:firstLine="425"/>
      </w:pPr>
      <w:r>
        <w:t xml:space="preserve">11.1. Договор изменяется и расторгается по соглашению Участников, оформленному письменно и подписанному обоими Участниками.</w:t>
      </w:r>
    </w:p>
    <w:p>
      <w:pPr>
        <w:ind w:firstLine="425"/>
      </w:pPr>
      <w:r>
        <w:t xml:space="preserve">11.2. Любой Участник вправе отказаться от договора без объяснения причин, письменно предупредив второго Участника не позднее чем за ______ дней до предполагаемой даты прекращения (ст. 450.1 ГК).</w:t>
      </w:r>
    </w:p>
    <w:p>
      <w:pPr>
        <w:ind w:firstLine="425"/>
      </w:pPr>
      <w:r>
        <w:t xml:space="preserve">11.3. При досрочном прекращении Участники завершают начатые совместные проекты и рассчитываются по всем принятым обязательствам в срок ______ рабочих дней со дня прекращения договора.</w:t>
      </w:r>
    </w:p>
    <w:p>
      <w:pPr>
        <w:ind w:firstLine="425"/>
      </w:pPr>
      <w:r>
        <w:t xml:space="preserve">11.4. Отказ от договора не освобождает Участника от ответственности за нарушения, допущенные до прекращения договора.</w:t>
      </w:r>
    </w:p>
    <w:p>
      <w:pPr>
        <w:pStyle w:val="ClauseHeading"/>
      </w:pPr>
      <w:r>
        <w:rPr>
          <w:b/>
        </w:rPr>
        <w:t xml:space="preserve">12. Уведомления и переписка</w:t>
      </w:r>
    </w:p>
    <w:p>
      <w:pPr>
        <w:ind w:firstLine="425"/>
      </w:pPr>
      <w:r>
        <w:t xml:space="preserve">12.1. Юридически значимые сообщения направляются по адресам, указанным в реквизитах, заказным письмом с уведомлением о вручении или вручаются под подпись.</w:t>
      </w:r>
    </w:p>
    <w:p>
      <w:pPr>
        <w:ind w:firstLine="425"/>
      </w:pPr>
      <w:r>
        <w:t xml:space="preserve">12.2. Сообщение считается доставленным и в том случае, если оно не было получено по обстоятельствам, зависящим от адресата (ст. 165.1 ГК).</w:t>
      </w:r>
    </w:p>
    <w:p>
      <w:pPr>
        <w:ind w:firstLine="425"/>
      </w:pPr>
      <w:r>
        <w:t xml:space="preserve">12.3. Рабочая переписка ведётся по адресам электронной почты ответственных лиц, и такая переписка признаётся Участниками допустимым доказательством согласования рабочих вопросов.</w:t>
      </w:r>
    </w:p>
    <w:p>
      <w:pPr>
        <w:ind w:firstLine="425"/>
      </w:pPr>
      <w:r>
        <w:t xml:space="preserve">12.4. Электронное сообщение считается полученным в день отправления, если оно направлено в рабочий день до 18:00, и на следующий рабочий день в остальных случаях.</w:t>
      </w:r>
    </w:p>
    <w:p>
      <w:pPr>
        <w:ind w:firstLine="425"/>
      </w:pPr>
      <w:r>
        <w:t xml:space="preserve">12.5. Об изменении наименования, адреса, банковских реквизитов и контактов Участник сообщает второму Участнику в течение пяти рабочих дней.</w:t>
      </w:r>
    </w:p>
    <w:p>
      <w:pPr>
        <w:ind w:firstLine="425"/>
      </w:pPr>
      <w:r>
        <w:t xml:space="preserve">12.6. До получения такого сообщения исполнение по прежним реквизитам считается надлежащим.</w:t>
      </w:r>
    </w:p>
    <w:p>
      <w:pPr>
        <w:pStyle w:val="ClauseHeading"/>
      </w:pPr>
      <w:r>
        <w:rPr>
          <w:b/>
        </w:rPr>
        <w:t xml:space="preserve">13. Заключительные положения</w:t>
      </w:r>
    </w:p>
    <w:p>
      <w:pPr>
        <w:ind w:firstLine="425"/>
      </w:pPr>
      <w:r>
        <w:t xml:space="preserve">13.1. Договор подписан в г. ______ в двух экземплярах равной юридической силы, по одному для каждого Участника.</w:t>
      </w:r>
    </w:p>
    <w:p>
      <w:pPr>
        <w:ind w:firstLine="425"/>
      </w:pPr>
      <w:r>
        <w:t xml:space="preserve">13.2. Стороны признают юридическую силу за документами, подписанными усиленной квалифицированной электронной подписью и переданными по каналам электронного документооборота.</w:t>
      </w:r>
    </w:p>
    <w:p>
      <w:pPr>
        <w:ind w:firstLine="425"/>
      </w:pPr>
      <w:r>
        <w:t xml:space="preserve">13.3. Копии договора и дополнений к нему, переданные по электронной почте, действительны до обмена оригиналами; обмен оригиналами производится в течение десяти рабочих дней.</w:t>
      </w:r>
    </w:p>
    <w:p>
      <w:pPr>
        <w:ind w:firstLine="425"/>
      </w:pPr>
      <w:r>
        <w:t xml:space="preserve">13.4. Если отдельное условие договора окажется недействительным, остальные условия сохраняют силу, а Участники заменяют недействительное условие близким по смыслу.</w:t>
      </w:r>
    </w:p>
    <w:p>
      <w:pPr>
        <w:ind w:firstLine="425"/>
      </w:pPr>
      <w:r>
        <w:t xml:space="preserve">13.5. Во всём, что не урегулировано договором, Участники руководствуются законодательством Российской Федерации.</w:t>
      </w:r>
    </w:p>
    <w:p>
      <w:pPr>
        <w:pStyle w:val="ClauseHeading"/>
      </w:pPr>
      <w:r>
        <w:rPr>
          <w:b/>
        </w:rPr>
        <w:t xml:space="preserve">14.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Участник 1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Участник 1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Участник 2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Участник 2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«Договор о сотрудничестве» с сайта primadoc.ru. Документ, заполненный под вашу ситуацию, собирается в конструкторе: https://primadoc.ru/doc/dogovor-o-sotrudnichestve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о сотрудничестве — пустой бланк</dc:title>
  <dc:creator>Примадок</dc:creator>
  <dcterms:created xsi:type="dcterms:W3CDTF">2026-09-12T07:11:08Z</dcterms:created>
</cp:coreProperties>
</file>