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аутстаффинга (предоставления персонала)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Иванов Иван Иванович,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«Исполнитель», а также Петров Пётр Петрович,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«Заказчик»,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Термины и определения</w:t>
      </w:r>
    </w:p>
    <w:p>
      <w:pPr>
        <w:ind w:firstLine="425"/>
      </w:pPr>
      <w:r>
        <w:t xml:space="preserve">1.1. В настоящем Договоре используются следующие термины.</w:t>
      </w:r>
    </w:p>
    <w:p>
      <w:pPr>
        <w:ind w:firstLine="425"/>
      </w:pPr>
      <w:r>
        <w:t xml:space="preserve">1.2. «Работники» — лица, состоящие в трудовых отношениях с Исполнителем и направляемые им временно к Заказчику для выполнения работы в интересах, под управлением и контролем Заказчика.</w:t>
      </w:r>
    </w:p>
    <w:p>
      <w:pPr>
        <w:ind w:firstLine="425"/>
      </w:pPr>
      <w:r>
        <w:t xml:space="preserve">1.3. «Принимающая сторона» — Заказчик как лицо, у которого работники фактически выполняют трудовую функцию.</w:t>
      </w:r>
    </w:p>
    <w:p>
      <w:pPr>
        <w:ind w:firstLine="425"/>
      </w:pPr>
      <w:r>
        <w:t xml:space="preserve">1.4. «Заявка» — документ Заказчика по форме, приведённой в Приложении № 1 к Договору, определяющий количество, квалификацию, место и период работы направляемых работников.</w:t>
      </w:r>
    </w:p>
    <w:p>
      <w:pPr>
        <w:ind w:firstLine="425"/>
      </w:pPr>
      <w:r>
        <w:t xml:space="preserve">1.5. «Расчётный период» — Календарный месяц, за который определяется объём оказанных услуг и формируется акт.</w:t>
      </w:r>
    </w:p>
    <w:p>
      <w:pPr>
        <w:ind w:firstLine="425"/>
      </w:pPr>
      <w:r>
        <w:t xml:space="preserve">1.6. Термины, не определённые настоящим пунктом, применяются в значении, установленном трудовым и гражданским законодательством Российской Федерации.</w:t>
      </w:r>
    </w:p>
    <w:p>
      <w:pPr>
        <w:pStyle w:val="ClauseHeading"/>
      </w:pPr>
      <w:r>
        <w:rPr>
          <w:b/>
        </w:rPr>
        <w:t xml:space="preserve">2. Предмет Договора</w:t>
      </w:r>
    </w:p>
    <w:p>
      <w:pPr>
        <w:ind w:firstLine="425"/>
      </w:pPr>
      <w:r>
        <w:t xml:space="preserve">2.1. Исполнитель обязуется в порядке и на условиях настоящего Договора направлять к Заказчику своих работников с их согласия для выполнения ими трудовой функции в интересах, под управлением и контролем Заказчика, а Заказчик обязуется оплачивать эти услуги.</w:t>
      </w:r>
    </w:p>
    <w:p>
      <w:pPr>
        <w:ind w:firstLine="425"/>
      </w:pPr>
      <w:r>
        <w:t xml:space="preserve">2.2. Направляются работники по должностям (профессиям): Комплектовщик — 4 чел.; водитель погрузчика — 2 чел..</w:t>
      </w:r>
    </w:p>
    <w:p>
      <w:pPr>
        <w:ind w:firstLine="425"/>
      </w:pPr>
      <w:r>
        <w:t xml:space="preserve">2.3. Общая численность — 10 чел.</w:t>
      </w:r>
    </w:p>
    <w:p>
      <w:pPr>
        <w:ind w:firstLine="425"/>
      </w:pPr>
      <w:r>
        <w:t xml:space="preserve">2.4. Полный перечень должностей, квалификационных требований и тарифов приведён в Приложении № 2 к Договору.</w:t>
      </w:r>
    </w:p>
    <w:p>
      <w:pPr>
        <w:ind w:firstLine="425"/>
      </w:pPr>
      <w:r>
        <w:t xml:space="preserve">2.5. Место выполнения работы: г. Москва, ул. Ленина, д. 1, кв. 1. Режим рабочего времени: Пятидневная рабочая неделя, 40 часов.</w:t>
      </w:r>
    </w:p>
    <w:p>
      <w:pPr>
        <w:ind w:firstLine="425"/>
      </w:pPr>
      <w:r>
        <w:t xml:space="preserve">2.6. Период предоставления персонала: с 01.01.2026 по 01.01.2026.</w:t>
      </w:r>
    </w:p>
    <w:p>
      <w:pPr>
        <w:ind w:firstLine="425"/>
      </w:pPr>
      <w:r>
        <w:t xml:space="preserve">2.7. Основание привлечения персонала: Временное расширение производства или объёма услуг (до 9 месяцев).</w:t>
      </w:r>
    </w:p>
    <w:p>
      <w:pPr>
        <w:ind w:firstLine="425"/>
      </w:pPr>
      <w:r>
        <w:t xml:space="preserve">2.8. Договор не является договором подряда или возмездного оказания услуг по результату: Исполнитель не принимает на себя обязательство достичь материального результата работ и не отвечает за производственный результат деятельности Заказчика.</w:t>
      </w:r>
    </w:p>
    <w:p>
      <w:pPr>
        <w:pStyle w:val="ClauseHeading"/>
      </w:pPr>
      <w:r>
        <w:rPr>
          <w:b/>
        </w:rPr>
        <w:t xml:space="preserve">3. Ограничения и запреты направления работников</w:t>
      </w:r>
    </w:p>
    <w:p>
      <w:pPr>
        <w:ind w:firstLine="425"/>
      </w:pPr>
      <w:r>
        <w:t xml:space="preserve">3.1. Стороны подтверждают, что направление работников по настоящему Договору не осуществляется в целях, перечисленных ниже.</w:t>
      </w:r>
    </w:p>
    <w:p>
      <w:pPr>
        <w:ind w:firstLine="425"/>
      </w:pPr>
      <w:r>
        <w:t xml:space="preserve">3.2. Запреты, установленные настоящим разделом, действуют независимо от согласия работников и Заказчика и не могут быть изменены соглашением Сторон.</w:t>
      </w:r>
    </w:p>
    <w:p>
      <w:pPr>
        <w:pStyle w:val="ClauseHeading"/>
      </w:pPr>
      <w:r>
        <w:rPr>
          <w:b/>
        </w:rPr>
        <w:t xml:space="preserve">3.3. Замена бастующих работников</w:t>
      </w:r>
    </w:p>
    <w:p>
      <w:pPr>
        <w:ind w:firstLine="425"/>
      </w:pPr>
      <w:r>
        <w:t xml:space="preserve">3.3.1. Направление не допускается для замены работников Заказчика, участвующих в забастовке либо приостановивших работу в связи с задержкой выплаты заработной платы, а также для замещения работников, отказавшихся от выполнения работы в случаях, предусмотренных трудовым законодательством.</w:t>
      </w:r>
    </w:p>
    <w:p>
      <w:pPr>
        <w:pStyle w:val="ClauseHeading"/>
      </w:pPr>
      <w:r>
        <w:rPr>
          <w:b/>
        </w:rPr>
        <w:t xml:space="preserve">3.4. Простой, банкротство, неполное рабочее время</w:t>
      </w:r>
    </w:p>
    <w:p>
      <w:pPr>
        <w:ind w:firstLine="425"/>
      </w:pPr>
      <w:r>
        <w:t xml:space="preserve">3.4.1. Направление не допускается в период простоя у Заказчика, при осуществлении в отношении Заказчика процедуры банкротства, а также при введении Заказчиком режима неполного рабочего времени в целях сохранения рабочих мест при угрозе массового увольнения.</w:t>
      </w:r>
    </w:p>
    <w:p>
      <w:pPr>
        <w:pStyle w:val="ClauseHeading"/>
      </w:pPr>
      <w:r>
        <w:rPr>
          <w:b/>
        </w:rPr>
        <w:t xml:space="preserve">3.5. Опасные и вредные условия труда</w:t>
      </w:r>
    </w:p>
    <w:p>
      <w:pPr>
        <w:ind w:firstLine="425"/>
      </w:pPr>
      <w:r>
        <w:t xml:space="preserve">3.5.1. Направление не допускается для выполнения работ на объектах, отнесённых к I и II классам опасности, а также на рабочих местах с вредными условиями труда 3-й или 4-й степени либо с опасными условиями труда.</w:t>
      </w:r>
    </w:p>
    <w:p>
      <w:pPr>
        <w:ind w:firstLine="425"/>
      </w:pPr>
      <w:r>
        <w:t xml:space="preserve">3.5.2. Заказчик подтверждает, что класс условий труда на рабочих местах, куда направляются работники, — 1 — оптимальный, и обязуется письменно уведомить Исполнителя об изменении класса в течение трёх рабочих дней.</w:t>
      </w:r>
    </w:p>
    <w:p>
      <w:pPr>
        <w:pStyle w:val="ClauseHeading"/>
      </w:pPr>
      <w:r>
        <w:rPr>
          <w:b/>
        </w:rPr>
        <w:t xml:space="preserve">3.6. Лицензируемые должности</w:t>
      </w:r>
    </w:p>
    <w:p>
      <w:pPr>
        <w:ind w:firstLine="425"/>
      </w:pPr>
      <w:r>
        <w:t xml:space="preserve">3.6.1. Направление не допускается для замещения должностей, наличие которых является условием получения Заказчиком лицензии, иного специального разрешения либо членства в саморегулируемой организации или получения свидетельства о допуске к определённому виду работ.</w:t>
      </w:r>
    </w:p>
    <w:p>
      <w:pPr>
        <w:pStyle w:val="ClauseHeading"/>
      </w:pPr>
      <w:r>
        <w:rPr>
          <w:b/>
        </w:rPr>
        <w:t xml:space="preserve">4. Отсутствие трудовых отношений между Заказчиком и работниками</w:t>
      </w:r>
    </w:p>
    <w:p>
      <w:pPr>
        <w:ind w:firstLine="425"/>
      </w:pPr>
      <w:r>
        <w:t xml:space="preserve">4.1. Работодателем в отношении направленных работников остаётся Исполнитель.</w:t>
      </w:r>
    </w:p>
    <w:p>
      <w:pPr>
        <w:ind w:firstLine="425"/>
      </w:pPr>
      <w:r>
        <w:t xml:space="preserve">4.2. Между Заказчиком и работниками трудовые отношения не возникают.</w:t>
      </w:r>
    </w:p>
    <w:p>
      <w:pPr>
        <w:ind w:firstLine="425"/>
      </w:pPr>
      <w:r>
        <w:t xml:space="preserve">4.3. Исполнитель самостоятельно и за свой счёт начисляет и выплачивает работникам заработную плату, отпускные и иные выплаты, исчисляет и уплачивает страховые взносы, исполняет обязанности налогового агента по налогу на доходы физических лиц, ведёт кадровый учёт, оформляет приём, перевод и увольнение.</w:t>
      </w:r>
    </w:p>
    <w:p>
      <w:pPr>
        <w:ind w:firstLine="425"/>
      </w:pPr>
      <w:r>
        <w:t xml:space="preserve">4.4. Заказчик не вправе выплачивать направленным работникам вознаграждение, премии и компенсации напрямую, применять к ним дисциплинарные взыскания, изменять их трудовую функцию или переводить на другую работу.</w:t>
      </w:r>
    </w:p>
    <w:p>
      <w:pPr>
        <w:ind w:firstLine="425"/>
      </w:pPr>
      <w:r>
        <w:t xml:space="preserve">4.5. Требования Заказчика к работникам ограничиваются указаниями по выполнению трудовой функции, обязательными для исполнения в силу управления и контроля Заказчика.</w:t>
      </w:r>
    </w:p>
    <w:p>
      <w:pPr>
        <w:pStyle w:val="ClauseHeading"/>
      </w:pPr>
      <w:r>
        <w:rPr>
          <w:b/>
        </w:rPr>
        <w:t xml:space="preserve">5. Порядок направления работников</w:t>
      </w:r>
    </w:p>
    <w:p>
      <w:pPr>
        <w:ind w:firstLine="425"/>
      </w:pPr>
      <w:r>
        <w:t xml:space="preserve">5.1. Направление работников осуществляется на основании Заявок Заказчика по форме, приведённой в Приложении № 1 к Договору.</w:t>
      </w:r>
    </w:p>
    <w:p>
      <w:pPr>
        <w:pStyle w:val="ClauseHeading"/>
      </w:pPr>
      <w:r>
        <w:rPr>
          <w:b/>
        </w:rPr>
        <w:t xml:space="preserve">5.2. Подача Заявки</w:t>
      </w:r>
    </w:p>
    <w:p>
      <w:pPr>
        <w:ind w:firstLine="425"/>
      </w:pPr>
      <w:r>
        <w:t xml:space="preserve">5.2.1. Заявка направляется Заказчиком не позднее чем за пять рабочих дней до требуемой даты выхода работников и содержит должности, численность, квалификационные требования, место и период работы, режим рабочего времени.</w:t>
      </w:r>
    </w:p>
    <w:p>
      <w:pPr>
        <w:pStyle w:val="ClauseHeading"/>
      </w:pPr>
      <w:r>
        <w:rPr>
          <w:b/>
        </w:rPr>
        <w:t xml:space="preserve">5.3. Согласование Заявки</w:t>
      </w:r>
    </w:p>
    <w:p>
      <w:pPr>
        <w:ind w:firstLine="425"/>
      </w:pPr>
      <w:r>
        <w:t xml:space="preserve">5.3.1. Исполнитель в течение двух рабочих дней подтверждает Заявку либо направляет мотивированный отказ.</w:t>
      </w:r>
    </w:p>
    <w:p>
      <w:pPr>
        <w:ind w:firstLine="425"/>
      </w:pPr>
      <w:r>
        <w:t xml:space="preserve">5.3.2. Подтверждённая Заявка становится неотъемлемой частью Договора.</w:t>
      </w:r>
    </w:p>
    <w:p>
      <w:pPr>
        <w:ind w:firstLine="425"/>
      </w:pPr>
      <w:r>
        <w:t xml:space="preserve">5.3.3. Молчание Исполнителя отказом не является и не считается согласием.</w:t>
      </w:r>
    </w:p>
    <w:p>
      <w:pPr>
        <w:pStyle w:val="ClauseHeading"/>
      </w:pPr>
      <w:r>
        <w:rPr>
          <w:b/>
        </w:rPr>
        <w:t xml:space="preserve">5.4. Оформление направления</w:t>
      </w:r>
    </w:p>
    <w:p>
      <w:pPr>
        <w:ind w:firstLine="425"/>
      </w:pPr>
      <w:r>
        <w:t xml:space="preserve">5.4.1. С каждым направляемым работником Исполнитель заключает дополнительное соглашение к трудовому договору с указанием сведений о Заказчике и о месте выполнения работы.</w:t>
      </w:r>
    </w:p>
    <w:p>
      <w:pPr>
        <w:ind w:firstLine="425"/>
      </w:pPr>
      <w:r>
        <w:t xml:space="preserve">5.4.2. Направление работника без его согласия не допускается.</w:t>
      </w:r>
    </w:p>
    <w:p>
      <w:pPr>
        <w:pStyle w:val="ClauseHeading"/>
      </w:pPr>
      <w:r>
        <w:rPr>
          <w:b/>
        </w:rPr>
        <w:t xml:space="preserve">5.5. Отклонение работника</w:t>
      </w:r>
    </w:p>
    <w:p>
      <w:pPr>
        <w:ind w:firstLine="425"/>
      </w:pPr>
      <w:r>
        <w:t xml:space="preserve">5.5.1. Заказчик вправе мотивированно отказаться от конкретного работника, не соответствующего квалификационным требованиям Заявки, направив Исполнителю письменное уведомление с указанием причин.</w:t>
      </w:r>
    </w:p>
    <w:p>
      <w:pPr>
        <w:ind w:firstLine="425"/>
      </w:pPr>
      <w:r>
        <w:t xml:space="preserve">5.5.2. Немотивированный отказ не освобождает Заказчика от оплаты фактически отработанного этим работником времени.</w:t>
      </w:r>
    </w:p>
    <w:p>
      <w:pPr>
        <w:pStyle w:val="ClauseHeading"/>
      </w:pPr>
      <w:r>
        <w:rPr>
          <w:b/>
        </w:rPr>
        <w:t xml:space="preserve">6. Обязанности Исполнителя</w:t>
      </w:r>
    </w:p>
    <w:p>
      <w:pPr>
        <w:ind w:firstLine="425"/>
      </w:pPr>
      <w:r>
        <w:t xml:space="preserve">6.1. Исполнитель обязуется:</w:t>
      </w:r>
    </w:p>
    <w:p>
      <w:pPr>
        <w:pStyle w:val="ClauseHeading"/>
      </w:pPr>
      <w:r>
        <w:rPr>
          <w:b/>
        </w:rPr>
        <w:t xml:space="preserve">6.2. Обеспечение персоналом</w:t>
      </w:r>
    </w:p>
    <w:p>
      <w:pPr>
        <w:ind w:firstLine="425"/>
      </w:pPr>
      <w:r>
        <w:t xml:space="preserve">6.2.1. направлять работников, соответствующих квалификационным требованиям Заявки, в согласованные сроки и в согласованном количестве;</w:t>
      </w:r>
    </w:p>
    <w:p>
      <w:pPr>
        <w:pStyle w:val="ClauseHeading"/>
      </w:pPr>
      <w:r>
        <w:rPr>
          <w:b/>
        </w:rPr>
        <w:t xml:space="preserve">6.3. Расчёты с работниками</w:t>
      </w:r>
    </w:p>
    <w:p>
      <w:pPr>
        <w:ind w:firstLine="425"/>
      </w:pPr>
      <w:r>
        <w:t xml:space="preserve">6.3.1. своевременно и в полном объёме выплачивать работникам заработную плату, производить оплату отпусков, пособий и иных выплат, уплачивать страховые взносы и налоги, а также индексировать заработную плату в порядке, установленном у Исполнителя;</w:t>
      </w:r>
    </w:p>
    <w:p>
      <w:pPr>
        <w:pStyle w:val="ClauseHeading"/>
      </w:pPr>
      <w:r>
        <w:rPr>
          <w:b/>
        </w:rPr>
        <w:t xml:space="preserve">6.4. Кадровое оформление</w:t>
      </w:r>
    </w:p>
    <w:p>
      <w:pPr>
        <w:ind w:firstLine="425"/>
      </w:pPr>
      <w:r>
        <w:t xml:space="preserve">6.4.1. оформлять приём, направление, перевод и увольнение работников, вести кадровый и воинский учёт, обеспечивать прохождение работниками обязательных медицинских осмотров, если по пунктом «Охрана труда и безопасность» настоящего Договора эта обязанность возложена на Исполнителя;</w:t>
      </w:r>
    </w:p>
    <w:p>
      <w:pPr>
        <w:pStyle w:val="ClauseHeading"/>
      </w:pPr>
      <w:r>
        <w:rPr>
          <w:b/>
        </w:rPr>
        <w:t xml:space="preserve">6.5. Замена и ротация</w:t>
      </w:r>
    </w:p>
    <w:p>
      <w:pPr>
        <w:ind w:firstLine="425"/>
      </w:pPr>
      <w:r>
        <w:t xml:space="preserve">6.5.1. производить замену работников в срок, установленный пунктом «Замена работника» настоящего Договора, и уведомлять Заказчика об отзыве работника не позднее чем за два рабочих дня, кроме случаев болезни и иных обстоятельств, не зависящих от Исполнителя;</w:t>
      </w:r>
    </w:p>
    <w:p>
      <w:pPr>
        <w:pStyle w:val="ClauseHeading"/>
      </w:pPr>
      <w:r>
        <w:rPr>
          <w:b/>
        </w:rPr>
        <w:t xml:space="preserve">6.6. Отчётность</w:t>
      </w:r>
    </w:p>
    <w:p>
      <w:pPr>
        <w:ind w:firstLine="425"/>
      </w:pPr>
      <w:r>
        <w:t xml:space="preserve">6.6.1. предоставлять Заказчику по его письменному запросу подтверждение выплаты работникам заработной платы за истекший расчётный период в течение пяти рабочих дней — в объёме, не нарушающем законодательство о персональных данных.</w:t>
      </w:r>
    </w:p>
    <w:p>
      <w:pPr>
        <w:pStyle w:val="ClauseHeading"/>
      </w:pPr>
      <w:r>
        <w:rPr>
          <w:b/>
        </w:rPr>
        <w:t xml:space="preserve">7. Обязанности Заказчика</w:t>
      </w:r>
    </w:p>
    <w:p>
      <w:pPr>
        <w:ind w:firstLine="425"/>
      </w:pPr>
      <w:r>
        <w:t xml:space="preserve">7.1. Заказчик обязуется:</w:t>
      </w:r>
    </w:p>
    <w:p>
      <w:pPr>
        <w:pStyle w:val="ClauseHeading"/>
      </w:pPr>
      <w:r>
        <w:rPr>
          <w:b/>
        </w:rPr>
        <w:t xml:space="preserve">7.2. Рабочее место</w:t>
      </w:r>
    </w:p>
    <w:p>
      <w:pPr>
        <w:ind w:firstLine="425"/>
      </w:pPr>
      <w:r>
        <w:t xml:space="preserve">7.2.1. обеспечить работников рабочими местами, оборудованием, инструментами, технической документацией и иными средствами, необходимыми для выполнения трудовой функции;</w:t>
      </w:r>
    </w:p>
    <w:p>
      <w:pPr>
        <w:pStyle w:val="ClauseHeading"/>
      </w:pPr>
      <w:r>
        <w:rPr>
          <w:b/>
        </w:rPr>
        <w:t xml:space="preserve">7.3. Условия труда</w:t>
      </w:r>
    </w:p>
    <w:p>
      <w:pPr>
        <w:ind w:firstLine="425"/>
      </w:pPr>
      <w:r>
        <w:t xml:space="preserve">7.3.1. обеспечить условия труда, соответствующие требованиям охраны труда, провести специальную оценку условий труда на рабочих местах, куда направляются работники, и ознакомить работников с её результатами;</w:t>
      </w:r>
    </w:p>
    <w:p>
      <w:pPr>
        <w:pStyle w:val="ClauseHeading"/>
      </w:pPr>
      <w:r>
        <w:rPr>
          <w:b/>
        </w:rPr>
        <w:t xml:space="preserve">7.4. Учёт рабочего времени</w:t>
      </w:r>
    </w:p>
    <w:p>
      <w:pPr>
        <w:ind w:firstLine="425"/>
      </w:pPr>
      <w:r>
        <w:t xml:space="preserve">7.4.1. вести ежедневный учёт фактически отработанного каждым работником времени и передавать Исполнителю табель за расчётный период не позднее третьего рабочего дня месяца, следующего за расчётным;</w:t>
      </w:r>
    </w:p>
    <w:p>
      <w:pPr>
        <w:pStyle w:val="ClauseHeading"/>
      </w:pPr>
      <w:r>
        <w:rPr>
          <w:b/>
        </w:rPr>
        <w:t xml:space="preserve">7.5. Уведомления о происшествиях</w:t>
      </w:r>
    </w:p>
    <w:p>
      <w:pPr>
        <w:ind w:firstLine="425"/>
      </w:pPr>
      <w:r>
        <w:t xml:space="preserve">7.5.1. незамедлительно, но не позднее одного рабочего дня, извещать Исполнителя о несчастном случае с работником, о его отсутствии на рабочем месте, о нарушении им дисциплины и о любом требовании работника, обращённом к Заказчику;</w:t>
      </w:r>
    </w:p>
    <w:p>
      <w:pPr>
        <w:pStyle w:val="ClauseHeading"/>
      </w:pPr>
      <w:r>
        <w:rPr>
          <w:b/>
        </w:rPr>
        <w:t xml:space="preserve">7.6. Недопустимость прямых кадровых решений</w:t>
      </w:r>
    </w:p>
    <w:p>
      <w:pPr>
        <w:ind w:firstLine="425"/>
      </w:pPr>
      <w:r>
        <w:t xml:space="preserve">7.6.1. не выплачивать работникам вознаграждение напрямую, не применять к ним меры дисциплинарного и материального воздействия, не поручать работу, не предусмотренную Заявкой, и не привлекать их к работе за пределами согласованного режима рабочего времени без письменного согласования с Исполнителем.</w:t>
      </w:r>
    </w:p>
    <w:p>
      <w:pPr>
        <w:pStyle w:val="ClauseHeading"/>
      </w:pPr>
      <w:r>
        <w:rPr>
          <w:b/>
        </w:rPr>
        <w:t xml:space="preserve">8. Охрана труда и безопасность</w:t>
      </w:r>
    </w:p>
    <w:p>
      <w:pPr>
        <w:ind w:firstLine="425"/>
      </w:pPr>
      <w:r>
        <w:t xml:space="preserve">8.1. Обязанности по обеспечению безопасных условий и охраны труда в отношении направленных работников несёт Заказчик как принимающая сторона в части, относящейся к рабочему месту и производственному процессу.</w:t>
      </w:r>
    </w:p>
    <w:p>
      <w:pPr>
        <w:ind w:firstLine="425"/>
      </w:pPr>
      <w:r>
        <w:t xml:space="preserve">8.2. Средствами индивидуальной защиты работников обеспечивает: Заказчик.</w:t>
      </w:r>
    </w:p>
    <w:p>
      <w:pPr>
        <w:ind w:firstLine="425"/>
      </w:pPr>
      <w:r>
        <w:t xml:space="preserve">8.3. Обязательные предварительные и периодические медицинские осмотры организует: Исполнитель.</w:t>
      </w:r>
    </w:p>
    <w:p>
      <w:pPr>
        <w:ind w:firstLine="425"/>
      </w:pPr>
      <w:r>
        <w:t xml:space="preserve">8.4. Заказчик проводит инструктажи по охране труда на рабочем месте, обучение безопасным методам работы и стажировку, ведёт соответствующие журналы и предоставляет Исполнителю их копии по запросу.</w:t>
      </w:r>
    </w:p>
    <w:p>
      <w:pPr>
        <w:ind w:firstLine="425"/>
      </w:pPr>
      <w:r>
        <w:t xml:space="preserve">8.5. Несчастный случай с направленным работником расследуется комиссией, образуемой Заказчиком; в состав комиссии включается представитель Исполнителя.</w:t>
      </w:r>
    </w:p>
    <w:p>
      <w:pPr>
        <w:ind w:firstLine="425"/>
      </w:pPr>
      <w:r>
        <w:t xml:space="preserve">8.6. Заказчик направляет Исполнителю извещение о несчастном случае в течение суток и передаёт материалы расследования в течение трёх рабочих дней после его завершения.</w:t>
      </w:r>
    </w:p>
    <w:p>
      <w:pPr>
        <w:pStyle w:val="ClauseHeading"/>
      </w:pPr>
      <w:r>
        <w:rPr>
          <w:b/>
        </w:rPr>
        <w:t xml:space="preserve">9. Режим рабочего времени и его учёт</w:t>
      </w:r>
    </w:p>
    <w:p>
      <w:pPr>
        <w:ind w:firstLine="425"/>
      </w:pPr>
      <w:r>
        <w:t xml:space="preserve">9.1. Работники выполняют трудовую функцию в режиме Пятидневная рабочая неделя, 40 часов, установленном правилами внутреннего трудового распорядка Заказчика в части, не ухудшающей положение работников по сравнению с трудовым договором и локальными актами Исполнителя.</w:t>
      </w:r>
    </w:p>
    <w:p>
      <w:pPr>
        <w:ind w:firstLine="425"/>
      </w:pPr>
      <w:r>
        <w:t xml:space="preserve">9.2. Привлечение работников к сверхурочной работе, работе в выходные и нерабочие праздничные дни, к работе в ночное время допускается только с предварительного письменного согласования с Исполнителем и оплачивается Заказчиком по повышенному тарифу в размере, установленном Приложением № 2 к Договору.</w:t>
      </w:r>
    </w:p>
    <w:p>
      <w:pPr>
        <w:ind w:firstLine="425"/>
      </w:pPr>
      <w:r>
        <w:t xml:space="preserve">9.3. Основанием для расчётов является табель учёта рабочего времени, подписанный уполномоченным представителем Заказчика.</w:t>
      </w:r>
    </w:p>
    <w:p>
      <w:pPr>
        <w:ind w:firstLine="425"/>
      </w:pPr>
      <w:r>
        <w:t xml:space="preserve">9.4. Расхождения между табелем Заказчика и данными Исполнителя устраняются двусторонним актом; при неустранении расхождения принимаются данные табеля Заказчика.</w:t>
      </w:r>
    </w:p>
    <w:p>
      <w:pPr>
        <w:pStyle w:val="ClauseHeading"/>
      </w:pPr>
      <w:r>
        <w:rPr>
          <w:b/>
        </w:rPr>
        <w:t xml:space="preserve">10. Цена Договора и порядок расчётов</w:t>
      </w:r>
    </w:p>
    <w:p>
      <w:pPr>
        <w:ind w:firstLine="425"/>
      </w:pPr>
      <w:r>
        <w:t xml:space="preserve">10.1. Стоимость услуг определяется исходя из тарифа 100 000 (За час работы одного работника) и фактического объёма по табелю за расчётный период.</w:t>
      </w:r>
    </w:p>
    <w:p>
      <w:pPr>
        <w:ind w:firstLine="425"/>
      </w:pPr>
      <w:r>
        <w:t xml:space="preserve">10.2. Стоимость включает НДС 20 %.</w:t>
      </w:r>
    </w:p>
    <w:p>
      <w:pPr>
        <w:ind w:firstLine="425"/>
      </w:pPr>
      <w:r>
        <w:t xml:space="preserve">10.3. Расчётный период — Календарный месяц.</w:t>
      </w:r>
    </w:p>
    <w:p>
      <w:pPr>
        <w:ind w:firstLine="425"/>
      </w:pPr>
      <w:r>
        <w:t xml:space="preserve">10.4. Не позднее пятого рабочего дня по его окончании Исполнитель направляет Заказчику акт и счёт.</w:t>
      </w:r>
    </w:p>
    <w:p>
      <w:pPr>
        <w:ind w:firstLine="425"/>
      </w:pPr>
      <w:r>
        <w:t xml:space="preserve">10.5. Оплата производится в течение 10 банковских дней с даты подписания акта Сторонами.</w:t>
      </w:r>
    </w:p>
    <w:p>
      <w:pPr>
        <w:ind w:firstLine="425"/>
      </w:pPr>
      <w:r>
        <w:t xml:space="preserve">10.6. Обязательство по оплате считается исполненным с момента зачисления денежных средств на корреспондентский счёт банка Исполнителя.</w:t>
      </w:r>
    </w:p>
    <w:p>
      <w:pPr>
        <w:ind w:firstLine="425"/>
      </w:pPr>
      <w:r>
        <w:t xml:space="preserve">10.7. Тарифы по отдельным должностям, а также повышенные тарифы за сверхурочную работу и работу в выходные дни приведены в Приложении № 2 к Договору.</w:t>
      </w:r>
    </w:p>
    <w:p>
      <w:pPr>
        <w:ind w:firstLine="425"/>
      </w:pPr>
      <w:r>
        <w:t xml:space="preserve">10.8. Заказчик не вправе удерживать из вознаграждения Исполнителя суммы, причитающиеся работникам, а также суммы ущерба, причинённого работниками, кроме случая, прямо согласованного Сторонами в письменной форме.</w:t>
      </w:r>
    </w:p>
    <w:p>
      <w:pPr>
        <w:pStyle w:val="ClauseHeading"/>
      </w:pPr>
      <w:r>
        <w:rPr>
          <w:b/>
        </w:rPr>
        <w:t xml:space="preserve">11. Порядок сдачи-приёмки услуг</w:t>
      </w:r>
    </w:p>
    <w:p>
      <w:pPr>
        <w:ind w:firstLine="425"/>
      </w:pPr>
      <w:r>
        <w:t xml:space="preserve">11.1. Приёмка оформляется актом по форме, приведённой в Приложении № 3 к Договору с приложением табеля учёта рабочего времени за расчётный период.</w:t>
      </w:r>
    </w:p>
    <w:p>
      <w:pPr>
        <w:ind w:firstLine="425"/>
      </w:pPr>
      <w:r>
        <w:t xml:space="preserve">11.2. Заказчик обязан подписать акт либо направить мотивированные возражения в течение пяти рабочих дней с даты его получения.</w:t>
      </w:r>
    </w:p>
    <w:p>
      <w:pPr>
        <w:ind w:firstLine="425"/>
      </w:pPr>
      <w:r>
        <w:t xml:space="preserve">11.3. При отсутствии подписанного акта и мотивированных возражений в указанный срок услуги считаются принятыми в объёме, указанном в акте, и подлежат оплате.</w:t>
      </w:r>
    </w:p>
    <w:p>
      <w:pPr>
        <w:ind w:firstLine="425"/>
      </w:pPr>
      <w:r>
        <w:t xml:space="preserve">11.4. Мотивированные возражения должны содержать перечень оспариваемых позиций табеля с указанием причин.</w:t>
      </w:r>
    </w:p>
    <w:p>
      <w:pPr>
        <w:ind w:firstLine="425"/>
      </w:pPr>
      <w:r>
        <w:t xml:space="preserve">11.5. Непринятые позиции оплате не подлежат до урегулирования разногласий; принятая часть оплачивается в общий срок.</w:t>
      </w:r>
    </w:p>
    <w:p>
      <w:pPr>
        <w:pStyle w:val="ClauseHeading"/>
      </w:pPr>
      <w:r>
        <w:rPr>
          <w:b/>
        </w:rPr>
        <w:t xml:space="preserve">12. Персональные данные работников</w:t>
      </w:r>
    </w:p>
    <w:p>
      <w:pPr>
        <w:ind w:firstLine="425"/>
      </w:pPr>
      <w:r>
        <w:t xml:space="preserve">12.1. Передача Заказчику персональных данных работников осуществляется в объёме, необходимом для организации их труда и пропускного режима.</w:t>
      </w:r>
    </w:p>
    <w:p>
      <w:pPr>
        <w:ind w:firstLine="425"/>
      </w:pPr>
      <w:r>
        <w:t xml:space="preserve">12.2. Перечень передаваемых данных приведён в Приложении № 4 к Договору.</w:t>
      </w:r>
    </w:p>
    <w:p>
      <w:pPr>
        <w:ind w:firstLine="425"/>
      </w:pPr>
      <w:r>
        <w:t xml:space="preserve">12.3. Заказчик обрабатывает персональные данные работников по поручению Исполнителя, обеспечивает их конфиденциальность и безопасность, не передаёт третьим лицам без письменного согласия Исполнителя и уничтожает либо возвращает их в течение тридцати календарных дней с даты прекращения Договора.</w:t>
      </w:r>
    </w:p>
    <w:p>
      <w:pPr>
        <w:ind w:firstLine="425"/>
      </w:pPr>
      <w:r>
        <w:t xml:space="preserve">12.4. Исполнитель обеспечивает получение от работников согласий, необходимых для передачи их данных Заказчику, и несёт ответственность за их наличие.</w:t>
      </w:r>
    </w:p>
    <w:p>
      <w:pPr>
        <w:pStyle w:val="ClauseHeading"/>
      </w:pPr>
      <w:r>
        <w:rPr>
          <w:b/>
        </w:rPr>
        <w:t xml:space="preserve">13. Срок действия Договора</w:t>
      </w:r>
    </w:p>
    <w:p>
      <w:pPr>
        <w:ind w:firstLine="425"/>
      </w:pPr>
      <w:r>
        <w:t xml:space="preserve">13.1. Договор вступает в силу с даты подписания обеими Сторонами и действует по 01.01.2026 включительно, а в части неисполненных денежных обязательств — до полного их исполнения.</w:t>
      </w:r>
    </w:p>
    <w:p>
      <w:pPr>
        <w:ind w:firstLine="425"/>
      </w:pPr>
      <w:r>
        <w:t xml:space="preserve">13.2. Если ни одна из Сторон не заявит о прекращении Договора не позднее чем за тридцать календарных дней до истечения срока, Договор считается продлённым на тот же срок на тех же условиях, но не более двух раз подряд.</w:t>
      </w:r>
    </w:p>
    <w:p>
      <w:pPr>
        <w:ind w:firstLine="425"/>
      </w:pPr>
      <w:r>
        <w:t xml:space="preserve">13.3. Продление Договора не продлевает автоматически срок направления конкретных работников, ограниченный основанием, указанным в пунктом «Предмет Договора».</w:t>
      </w:r>
    </w:p>
    <w:p>
      <w:pPr>
        <w:pStyle w:val="ClauseHeading"/>
      </w:pPr>
      <w:r>
        <w:rPr>
          <w:b/>
        </w:rPr>
        <w:t xml:space="preserve">14. Изменение и расторжение Договора</w:t>
      </w:r>
    </w:p>
    <w:p>
      <w:pPr>
        <w:ind w:firstLine="425"/>
      </w:pPr>
      <w:r>
        <w:t xml:space="preserve">14.1. Изменение и расторжение Договора производятся в порядке, установленном настоящим разделом.</w:t>
      </w:r>
    </w:p>
    <w:p>
      <w:pPr>
        <w:ind w:firstLine="425"/>
      </w:pPr>
      <w:r>
        <w:t xml:space="preserve">14.2. Прекращение Договора не освобождает Стороны от исполнения обязательств, возникших до его прекращения, и не прекращает обязательств, для которых Договором установлен срок действия после его прекращения.</w:t>
      </w:r>
    </w:p>
    <w:p>
      <w:pPr>
        <w:pStyle w:val="ClauseHeading"/>
      </w:pPr>
      <w:r>
        <w:rPr>
          <w:b/>
        </w:rPr>
        <w:t xml:space="preserve">14.3. По соглашению Сторон</w:t>
      </w:r>
    </w:p>
    <w:p>
      <w:pPr>
        <w:ind w:firstLine="425"/>
      </w:pPr>
      <w:r>
        <w:t xml:space="preserve">14.3.1. Договор может быть изменён или расторгнут в любое время по письменному соглашению Сторон.</w:t>
      </w:r>
    </w:p>
    <w:p>
      <w:pPr>
        <w:ind w:firstLine="425"/>
      </w:pPr>
      <w:r>
        <w:t xml:space="preserve">14.3.2. Соглашение о расторжении определяет объём принятых услуг и порядок окончательных расчётов.</w:t>
      </w:r>
    </w:p>
    <w:p>
      <w:pPr>
        <w:pStyle w:val="ClauseHeading"/>
      </w:pPr>
      <w:r>
        <w:rPr>
          <w:b/>
        </w:rPr>
        <w:t xml:space="preserve">14.4. Односторонний отказ</w:t>
      </w:r>
    </w:p>
    <w:p>
      <w:pPr>
        <w:ind w:firstLine="425"/>
      </w:pPr>
      <w:r>
        <w:t xml:space="preserve">14.4.1. Каждая Сторона вправе отказаться от Договора во внесудебном порядке, письменно уведомив другую Сторону не позднее чем за 30 календарных дней.</w:t>
      </w:r>
    </w:p>
    <w:p>
      <w:pPr>
        <w:ind w:firstLine="425"/>
      </w:pPr>
      <w:r>
        <w:t xml:space="preserve">14.4.2. Договор прекращается по истечении указанного срока; услуги, оказанные до прекращения, подлежат оплате.</w:t>
      </w:r>
    </w:p>
    <w:p>
      <w:pPr>
        <w:pStyle w:val="ClauseHeading"/>
      </w:pPr>
      <w:r>
        <w:rPr>
          <w:b/>
        </w:rPr>
        <w:t xml:space="preserve">14.5. Отказ при нарушении</w:t>
      </w:r>
    </w:p>
    <w:p>
      <w:pPr>
        <w:ind w:firstLine="425"/>
      </w:pPr>
      <w:r>
        <w:t xml:space="preserve">14.5.1. Заказчик вправе отказаться от Договора немедленно при утрате Исполнителем права осуществлять деятельность по предоставлению труда работников, при непредоставлении персонала более пяти рабочих дней подряд и при выявлении задолженности Исполнителя перед направленными работниками.</w:t>
      </w:r>
    </w:p>
    <w:p>
      <w:pPr>
        <w:ind w:firstLine="425"/>
      </w:pPr>
      <w:r>
        <w:t xml:space="preserve">14.5.2. Исполнитель вправе отказаться от Договора немедленно при просрочке оплаты более чем на тридцать календарных дней и при нарушении Заказчиком запретов, установленных разделом «Ограничения и запреты направления работников».</w:t>
      </w:r>
    </w:p>
    <w:p>
      <w:pPr>
        <w:pStyle w:val="ClauseHeading"/>
      </w:pPr>
      <w:r>
        <w:rPr>
          <w:b/>
        </w:rPr>
        <w:t xml:space="preserve">15. Заключительные положения</w:t>
      </w:r>
    </w:p>
    <w:p>
      <w:pPr>
        <w:ind w:firstLine="425"/>
      </w:pPr>
      <w:r>
        <w:t xml:space="preserve">15.1. Договор составлен в двух экземплярах равной юридической силы, по одному для каждой Стороны.</w:t>
      </w:r>
    </w:p>
    <w:p>
      <w:pPr>
        <w:ind w:firstLine="425"/>
      </w:pPr>
      <w:r>
        <w:t xml:space="preserve">15.2. Все изменения и дополнения действительны при условии их совершения в письменной форме и подписания уполномоченными представителями Сторон.</w:t>
      </w:r>
    </w:p>
    <w:p>
      <w:pPr>
        <w:ind w:firstLine="425"/>
      </w:pPr>
      <w:r>
        <w:t xml:space="preserve">15.3. Приложения к Договору являются его неотъемлемой частью.</w:t>
      </w:r>
    </w:p>
    <w:p>
      <w:pPr>
        <w:ind w:firstLine="425"/>
      </w:pPr>
      <w:r>
        <w:t xml:space="preserve">15.4. При противоречии между Договором и Приложением приоритет имеет Договор, за исключением тарифов и перечня должностей, где приоритет имеет Приложение № 2 к Договору.</w:t>
      </w:r>
    </w:p>
    <w:p>
      <w:pPr>
        <w:ind w:firstLine="425"/>
      </w:pPr>
      <w:r>
        <w:t xml:space="preserve">15.5. Стороны вправе подписывать Договор, приложения, заявки и акты с использованием усиленной квалифицированной электронной подписи; документы, подписанные такой подписью, признаются равнозначными документам на бумажном носителе.</w:t>
      </w:r>
    </w:p>
    <w:p>
      <w:pPr>
        <w:ind w:firstLine="425"/>
      </w:pPr>
      <w:r>
        <w:t xml:space="preserve">15.6. Ни одна из Сторон не вправе передавать права и обязанности по Договору третьим лицам без письменного согласия другой Стороны.</w:t>
      </w:r>
    </w:p>
    <w:p>
      <w:pPr>
        <w:ind w:firstLine="425"/>
      </w:pPr>
      <w:r>
        <w:t xml:space="preserve">15.7. Во всём, что не урегулировано Договором, Стороны руководствуются законодательством Российской Федерации.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Форма заявки на предоставление труда работников (персонала)</w:t>
      </w:r>
    </w:p>
    <w:p>
      <w:pPr>
        <w:ind w:firstLine="425"/>
      </w:pPr>
      <w:r>
        <w:t xml:space="preserve">ЗАЯВКА № ____ от «___» __________ 20___ г.</w:t>
      </w:r>
    </w:p>
    <w:p>
      <w:pPr>
        <w:ind w:firstLine="425"/>
      </w:pPr>
      <w:r>
        <w:t xml:space="preserve">к Договору о предоставлении труда работников (персонала)</w:t>
      </w:r>
    </w:p>
    <w:p>
      <w:pPr>
        <w:ind w:firstLine="425"/>
      </w:pPr>
      <w:r>
        <w:t xml:space="preserve">Заказчик: Петров Пётр Петрович</w:t>
      </w:r>
    </w:p>
    <w:p>
      <w:pPr>
        <w:ind w:firstLine="425"/>
      </w:pPr>
      <w:r>
        <w:t xml:space="preserve">Исполнитель: Иванов Иван Иванович</w:t>
      </w:r>
    </w:p>
    <w:p>
      <w:pPr>
        <w:ind w:firstLine="425"/>
      </w:pPr>
      <w:r>
        <w:t xml:space="preserve">1. Должность (профессия): ____________________________________________</w:t>
      </w:r>
    </w:p>
    <w:p>
      <w:pPr>
        <w:ind w:firstLine="425"/>
      </w:pPr>
      <w:r>
        <w:t xml:space="preserve">2. Количество работников: ______ чел.</w:t>
      </w:r>
    </w:p>
    <w:p>
      <w:pPr>
        <w:ind w:firstLine="425"/>
      </w:pPr>
      <w:r>
        <w:t xml:space="preserve">3. Квалификационные требования: Удостоверение водителя погрузчика; медосмотр по приказу Минздрава</w:t>
      </w:r>
    </w:p>
    <w:p>
      <w:pPr>
        <w:ind w:firstLine="425"/>
      </w:pPr>
      <w:r>
        <w:t xml:space="preserve">4. Место выполнения работы: г. Москва, ул. Ленина, д. 1, кв. 1</w:t>
      </w:r>
    </w:p>
    <w:p>
      <w:pPr>
        <w:ind w:firstLine="425"/>
      </w:pPr>
      <w:r>
        <w:t xml:space="preserve">5. Период работы: с «___» ________ 20___ г. по «___» ________ 20___ г.</w:t>
      </w:r>
    </w:p>
    <w:p>
      <w:pPr>
        <w:ind w:firstLine="425"/>
      </w:pPr>
      <w:r>
        <w:t xml:space="preserve">6. Режим рабочего времени: Пятидневная рабочая неделя, 40 часов</w:t>
      </w:r>
    </w:p>
    <w:p>
      <w:pPr>
        <w:ind w:firstLine="425"/>
      </w:pPr>
      <w:r>
        <w:t xml:space="preserve">7. Класс условий труда на рабочем месте: 1 — оптимальный</w:t>
      </w:r>
    </w:p>
    <w:p>
      <w:pPr>
        <w:ind w:firstLine="425"/>
      </w:pPr>
      <w:r>
        <w:t xml:space="preserve">8. Средства индивидуальной защиты предоставляет: Заказчик</w:t>
      </w:r>
    </w:p>
    <w:p>
      <w:pPr>
        <w:ind w:firstLine="425"/>
      </w:pPr>
      <w:r>
        <w:t xml:space="preserve">9. Ответственное лицо Заказчика (ФИО, должность, телефон): ______________________</w:t>
      </w:r>
    </w:p>
    <w:p>
      <w:pPr>
        <w:ind w:firstLine="425"/>
      </w:pPr>
      <w:r>
        <w:t xml:space="preserve">10. Дополнительные условия: ____________________________________________</w:t>
      </w:r>
    </w:p>
    <w:p>
      <w:pPr>
        <w:ind w:firstLine="425"/>
      </w:pPr>
      <w:r>
        <w:t xml:space="preserve">Заказчик подтверждает, что рабочие места, указанные в настоящей Заявке, не относятся к объектам I и II классов опасности, не имеют вредных условий труда 3-й и 4-й степени и опасных условий труда, а направление работников не связано с обстоятельствами, при которых оно не допускается.</w:t>
      </w:r>
    </w:p>
    <w:p>
      <w:pPr>
        <w:ind w:firstLine="425"/>
      </w:pPr>
      <w:r>
        <w:t xml:space="preserve">От Заказчика ______________ / ______________ /</w:t>
      </w:r>
    </w:p>
    <w:p>
      <w:pPr>
        <w:ind w:firstLine="425"/>
      </w:pPr>
      <w:r>
        <w:t xml:space="preserve">Отметка Исполнителя: заявка подтверждена / отклонена (нужное подчеркнуть)</w:t>
      </w:r>
    </w:p>
    <w:p>
      <w:pPr>
        <w:ind w:firstLine="425"/>
      </w:pPr>
      <w:r>
        <w:t xml:space="preserve">Дата: «___» __________ 20___ г.</w:t>
      </w:r>
    </w:p>
    <w:p>
      <w:pPr>
        <w:ind w:firstLine="425"/>
      </w:pPr>
      <w:r>
        <w:t xml:space="preserve">От Исполнителя ______________ / ______________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Перечень должностей, квалификационных требований и тарифов</w:t>
      </w:r>
    </w:p>
    <w:p>
      <w:pPr>
        <w:ind w:firstLine="425"/>
      </w:pPr>
      <w:r>
        <w:t xml:space="preserve">Перечень должностей (профессий), по которым предоставляется персонал по Договору:</w:t>
      </w:r>
    </w:p>
    <w:p>
      <w:pPr>
        <w:ind w:firstLine="425"/>
      </w:pPr>
      <w:r>
        <w:t xml:space="preserve">Комплектовщик — 4 чел.; водитель погрузчика — 2 чел.</w:t>
      </w:r>
    </w:p>
    <w:p>
      <w:pPr>
        <w:ind w:firstLine="425"/>
      </w:pPr>
      <w:r>
        <w:t xml:space="preserve">Общая численность персонала: 10 чел.</w:t>
      </w:r>
    </w:p>
    <w:p>
      <w:pPr>
        <w:ind w:firstLine="425"/>
      </w:pPr>
      <w:r>
        <w:t xml:space="preserve">Квалификационные требования: Удостоверение водителя погрузчика; медосмотр по приказу Минздрава</w:t>
      </w:r>
    </w:p>
    <w:p>
      <w:pPr>
        <w:ind w:firstLine="425"/>
      </w:pPr>
      <w:r>
        <w:t xml:space="preserve">База тарифа: За час работы одного работника</w:t>
      </w:r>
    </w:p>
    <w:p>
      <w:pPr>
        <w:ind w:firstLine="425"/>
      </w:pPr>
      <w:r>
        <w:t xml:space="preserve">Базовый тариф: 100 000</w:t>
      </w:r>
    </w:p>
    <w:p>
      <w:pPr>
        <w:ind w:firstLine="425"/>
      </w:pPr>
      <w:r>
        <w:t xml:space="preserve">Порядок налогообложения: Стоимость включает НДС 20 %</w:t>
      </w:r>
    </w:p>
    <w:p>
      <w:pPr>
        <w:ind w:firstLine="425"/>
      </w:pPr>
      <w:r>
        <w:t xml:space="preserve">Повышенные тарифы:</w:t>
      </w:r>
    </w:p>
    <w:p>
      <w:pPr>
        <w:ind w:firstLine="425"/>
      </w:pPr>
      <w:r>
        <w:t xml:space="preserve">— сверхурочная работа: первые два часа — 1,5 базового тарифа, последующие часы — 2,0 базового тарифа;</w:t>
      </w:r>
    </w:p>
    <w:p>
      <w:pPr>
        <w:ind w:firstLine="425"/>
      </w:pPr>
      <w:r>
        <w:t xml:space="preserve">— работа в выходной или нерабочий праздничный день — 2,0 базового тарифа;</w:t>
      </w:r>
    </w:p>
    <w:p>
      <w:pPr>
        <w:ind w:firstLine="425"/>
      </w:pPr>
      <w:r>
        <w:t xml:space="preserve">— работа в ночное время (с 22:00 до 06:00) — 1,2 базового тарифа.</w:t>
      </w:r>
    </w:p>
    <w:p>
      <w:pPr>
        <w:ind w:firstLine="425"/>
      </w:pPr>
      <w:r>
        <w:t xml:space="preserve">Индексация тарифа: 0 % в год.</w:t>
      </w:r>
    </w:p>
    <w:p>
      <w:pPr>
        <w:ind w:firstLine="425"/>
      </w:pPr>
      <w:r>
        <w:t xml:space="preserve">Привлечение работников к работе по повышенным тарифам допускается только с предварительного письменного согласования с Исполнителем.</w:t>
      </w:r>
    </w:p>
    <w:p>
      <w:pPr>
        <w:ind w:firstLine="425"/>
      </w:pPr>
      <w:r>
        <w:t xml:space="preserve">От Исполнителя ______________ / ______________ / От Заказчика ______________ / ______________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Форма акта об оказании услуг по предоставлению труда работников</w:t>
      </w:r>
    </w:p>
    <w:p>
      <w:pPr>
        <w:ind w:firstLine="425"/>
      </w:pPr>
      <w:r>
        <w:t xml:space="preserve">АКТ № ____ об оказании услуг</w:t>
      </w:r>
    </w:p>
    <w:p>
      <w:pPr>
        <w:ind w:firstLine="425"/>
      </w:pPr>
      <w:r>
        <w:t xml:space="preserve">г. ____________________ «___» __________ 20___ г.</w:t>
      </w:r>
    </w:p>
    <w:p>
      <w:pPr>
        <w:ind w:firstLine="425"/>
      </w:pPr>
      <w:r>
        <w:t xml:space="preserve">Исполнитель: Иванов Иван Иванович</w:t>
      </w:r>
    </w:p>
    <w:p>
      <w:pPr>
        <w:ind w:firstLine="425"/>
      </w:pPr>
      <w:r>
        <w:t xml:space="preserve">Заказчик: Петров Пётр Петрович</w:t>
      </w:r>
    </w:p>
    <w:p>
      <w:pPr>
        <w:ind w:firstLine="425"/>
      </w:pPr>
      <w:r>
        <w:t xml:space="preserve">Расчётный период: с «___» ________ 20___ г. по «___» ________ 20___ г.</w:t>
      </w:r>
    </w:p>
    <w:p>
      <w:pPr>
        <w:ind w:firstLine="425"/>
      </w:pPr>
      <w:r>
        <w:t xml:space="preserve">За расчётный период Исполнителем предоставлен труд работников в следующем объёме:</w:t>
      </w:r>
    </w:p>
    <w:p>
      <w:pPr>
        <w:ind w:firstLine="425"/>
      </w:pPr>
      <w:r>
        <w:t xml:space="preserve">№ | Должность (профессия) | Кол-во работников | Отработано (по табелю) | Тариф | Стоимость</w:t>
      </w:r>
    </w:p>
    <w:p>
      <w:pPr>
        <w:ind w:firstLine="425"/>
      </w:pPr>
      <w:r>
        <w:t xml:space="preserve">1 | ____________________ | ______ | ______ | ______ | ______</w:t>
      </w:r>
    </w:p>
    <w:p>
      <w:pPr>
        <w:ind w:firstLine="425"/>
      </w:pPr>
      <w:r>
        <w:t xml:space="preserve">2 | ____________________ | ______ | ______ | ______ | ______</w:t>
      </w:r>
    </w:p>
    <w:p>
      <w:pPr>
        <w:ind w:firstLine="425"/>
      </w:pPr>
      <w:r>
        <w:t xml:space="preserve">3 | ____________________ | ______ | ______ | ______ | ______</w:t>
      </w:r>
    </w:p>
    <w:p>
      <w:pPr>
        <w:ind w:firstLine="425"/>
      </w:pPr>
      <w:r>
        <w:t xml:space="preserve">В том числе по повышенным тарифам: сверхурочная работа ______; работа в выходные и праздничные дни ______; работа в ночное время ______.</w:t>
      </w:r>
    </w:p>
    <w:p>
      <w:pPr>
        <w:ind w:firstLine="425"/>
      </w:pPr>
      <w:r>
        <w:t xml:space="preserve">Итого к оплате: ____________________ руб. (Стоимость включает НДС 20 %).</w:t>
      </w:r>
    </w:p>
    <w:p>
      <w:pPr>
        <w:ind w:firstLine="425"/>
      </w:pPr>
      <w:r>
        <w:t xml:space="preserve">Основание расчёта — табель учёта рабочего времени за расчётный период, подписанный уполномоченным представителем Заказчика (прилагается).</w:t>
      </w:r>
    </w:p>
    <w:p>
      <w:pPr>
        <w:ind w:firstLine="425"/>
      </w:pPr>
      <w:r>
        <w:t xml:space="preserve">Услуги оказаны в полном объёме. Претензий по объёму и качеству Заказчик не имеет / имеет (нужное подчеркнуть). Мотивированные возражения прилагаются на ____ листах.</w:t>
      </w:r>
    </w:p>
    <w:p>
      <w:pPr>
        <w:ind w:firstLine="425"/>
      </w:pPr>
      <w:r>
        <w:t xml:space="preserve">От Исполнителя ______________ / ______________ / От Заказчика ______________ / ______________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Перечень персональных данных работников, передаваемых Заказчику</w:t>
      </w:r>
    </w:p>
    <w:p>
      <w:pPr>
        <w:ind w:firstLine="425"/>
      </w:pPr>
      <w:r>
        <w:t xml:space="preserve">Исполнитель передаёт Заказчику персональные данные направленных работников исключительно в объёме, необходимом для организации труда, пропускного режима и охраны труда:</w:t>
      </w:r>
    </w:p>
    <w:p>
      <w:pPr>
        <w:ind w:firstLine="425"/>
      </w:pPr>
      <w:r>
        <w:t xml:space="preserve">1. Фамилия, имя, отчество.</w:t>
      </w:r>
    </w:p>
    <w:p>
      <w:pPr>
        <w:ind w:firstLine="425"/>
      </w:pPr>
      <w:r>
        <w:t xml:space="preserve">2. Год рождения (без указания полной даты рождения, если это не требуется для допуска к работам).</w:t>
      </w:r>
    </w:p>
    <w:p>
      <w:pPr>
        <w:ind w:firstLine="425"/>
      </w:pPr>
      <w:r>
        <w:t xml:space="preserve">3. Должность (профессия), по которой работник направлен.</w:t>
      </w:r>
    </w:p>
    <w:p>
      <w:pPr>
        <w:ind w:firstLine="425"/>
      </w:pPr>
      <w:r>
        <w:t xml:space="preserve">4. Сведения о квалификации, разрядах, допусках и удостоверениях, необходимых для выполнения работы.</w:t>
      </w:r>
    </w:p>
    <w:p>
      <w:pPr>
        <w:ind w:firstLine="425"/>
      </w:pPr>
      <w:r>
        <w:t xml:space="preserve">5. Сведения о прохождении обязательного медицинского осмотра — в объёме заключения о годности к работе, без указания диагнозов и иных сведений о состоянии здоровья.</w:t>
      </w:r>
    </w:p>
    <w:p>
      <w:pPr>
        <w:ind w:firstLine="425"/>
      </w:pPr>
      <w:r>
        <w:t xml:space="preserve">6. Сведения о прохождении обучения и инструктажей по охране труда.</w:t>
      </w:r>
    </w:p>
    <w:p>
      <w:pPr>
        <w:ind w:firstLine="425"/>
      </w:pPr>
      <w:r>
        <w:t xml:space="preserve">7. Номер телефона для оперативной связи — при письменном согласии работника.</w:t>
      </w:r>
    </w:p>
    <w:p>
      <w:pPr>
        <w:ind w:firstLine="425"/>
      </w:pPr>
      <w:r>
        <w:t xml:space="preserve">Заказчик обрабатывает указанные данные исключительно по поручению Исполнителя и в перечисленных целях, не использует их для иных целей, не передаёт третьим лицам без письменного согласия Исполнителя, обеспечивает конфиденциальность и принимает меры защиты, предусмотренные законодательством.</w:t>
      </w:r>
    </w:p>
    <w:p>
      <w:pPr>
        <w:ind w:firstLine="425"/>
      </w:pPr>
      <w:r>
        <w:t xml:space="preserve">По истечении тридцати календарных дней с даты прекращения Договора Заказчик уничтожает переданные данные либо возвращает их Исполнителю, о чём составляется двусторонний акт.</w:t>
      </w:r>
    </w:p>
    <w:p>
      <w:pPr>
        <w:ind w:firstLine="425"/>
      </w:pPr>
      <w:r>
        <w:t xml:space="preserve">От Исполнителя ______________ / ______________ / От Заказчика ______________ / ______________ /</w:t>
      </w:r>
    </w:p>
    <w:p>
      <w:pPr>
        <w:pStyle w:val="ClauseHeading"/>
      </w:pPr>
      <w:r>
        <w:rPr>
          <w:b/>
        </w:rPr>
        <w:t xml:space="preserve">16.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Исполнитель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Исполнитель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Заказчик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Заказчик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«Договор аутстаффинга (предоставления персонала)» с сайта primadoc.ru. Документ, заполненный под вашу ситуацию, собирается в конструкторе: https://primadoc.ru/doc/dogovor-autstaffinga-predostavleniya-personala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аутстаффинга (предоставления персонала) — образец заполнения</dc:title>
  <dc:creator>Примадок</dc:creator>
  <dcterms:created xsi:type="dcterms:W3CDTF">2026-09-12T07:07:29Z</dcterms:created>
</cp:coreProperties>
</file>